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0C4" w:rsidRDefault="002340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heading=h.gjdgxs" w:colFirst="0" w:colLast="0"/>
      <w:bookmarkEnd w:id="0"/>
    </w:p>
    <w:tbl>
      <w:tblPr>
        <w:tblStyle w:val="a1"/>
        <w:tblW w:w="22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2835"/>
        <w:gridCol w:w="3402"/>
        <w:gridCol w:w="3119"/>
        <w:gridCol w:w="3260"/>
        <w:gridCol w:w="3052"/>
        <w:gridCol w:w="3298"/>
      </w:tblGrid>
      <w:tr w:rsidR="002340C4">
        <w:trPr>
          <w:trHeight w:val="423"/>
        </w:trPr>
        <w:tc>
          <w:tcPr>
            <w:tcW w:w="3397" w:type="dxa"/>
          </w:tcPr>
          <w:p w:rsidR="002340C4" w:rsidRDefault="002340C4">
            <w:pPr>
              <w:rPr>
                <w:rFonts w:ascii="CCW Precursive 1" w:eastAsia="CCW Precursive 1" w:hAnsi="CCW Precursive 1" w:cs="CCW Precursive 1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40C4" w:rsidRDefault="00314F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1</w:t>
            </w:r>
          </w:p>
        </w:tc>
        <w:tc>
          <w:tcPr>
            <w:tcW w:w="3402" w:type="dxa"/>
          </w:tcPr>
          <w:p w:rsidR="002340C4" w:rsidRDefault="00314F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2</w:t>
            </w:r>
          </w:p>
        </w:tc>
        <w:tc>
          <w:tcPr>
            <w:tcW w:w="3119" w:type="dxa"/>
          </w:tcPr>
          <w:p w:rsidR="002340C4" w:rsidRDefault="00314F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3</w:t>
            </w:r>
          </w:p>
        </w:tc>
        <w:tc>
          <w:tcPr>
            <w:tcW w:w="3260" w:type="dxa"/>
          </w:tcPr>
          <w:p w:rsidR="002340C4" w:rsidRDefault="00314F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4</w:t>
            </w:r>
          </w:p>
        </w:tc>
        <w:tc>
          <w:tcPr>
            <w:tcW w:w="3052" w:type="dxa"/>
          </w:tcPr>
          <w:p w:rsidR="002340C4" w:rsidRDefault="00314F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5</w:t>
            </w:r>
          </w:p>
        </w:tc>
        <w:tc>
          <w:tcPr>
            <w:tcW w:w="3298" w:type="dxa"/>
          </w:tcPr>
          <w:p w:rsidR="002340C4" w:rsidRDefault="00314F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6</w:t>
            </w:r>
          </w:p>
        </w:tc>
      </w:tr>
      <w:tr w:rsidR="002340C4" w:rsidTr="00D36006">
        <w:trPr>
          <w:trHeight w:val="2814"/>
        </w:trPr>
        <w:tc>
          <w:tcPr>
            <w:tcW w:w="3397" w:type="dxa"/>
            <w:shd w:val="clear" w:color="auto" w:fill="B7DDE8"/>
          </w:tcPr>
          <w:p w:rsidR="002340C4" w:rsidRPr="00131732" w:rsidRDefault="00314F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Autumn 1 </w:t>
            </w:r>
            <w:r w:rsidR="00131732">
              <w:rPr>
                <w:b/>
                <w:sz w:val="28"/>
                <w:szCs w:val="28"/>
              </w:rPr>
              <w:t>–</w:t>
            </w:r>
            <w:r w:rsidR="005D0FDD">
              <w:rPr>
                <w:b/>
                <w:sz w:val="28"/>
                <w:szCs w:val="28"/>
              </w:rPr>
              <w:t xml:space="preserve"> </w:t>
            </w:r>
            <w:bookmarkStart w:id="1" w:name="_GoBack"/>
            <w:bookmarkEnd w:id="1"/>
            <w:r>
              <w:rPr>
                <w:b/>
                <w:sz w:val="24"/>
                <w:szCs w:val="24"/>
              </w:rPr>
              <w:t>Looking after  our planet</w:t>
            </w:r>
          </w:p>
          <w:p w:rsidR="00131732" w:rsidRPr="005D0FDD" w:rsidRDefault="00131732">
            <w:pPr>
              <w:rPr>
                <w:b/>
                <w:sz w:val="28"/>
                <w:szCs w:val="28"/>
              </w:rPr>
            </w:pPr>
          </w:p>
          <w:p w:rsidR="000042A1" w:rsidRDefault="000042A1" w:rsidP="005D0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shd w:val="clear" w:color="auto" w:fill="B7DDE8"/>
          </w:tcPr>
          <w:p w:rsidR="002340C4" w:rsidRDefault="00314F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Where in the world am I? </w:t>
            </w:r>
          </w:p>
          <w:p w:rsidR="002340C4" w:rsidRDefault="002340C4">
            <w:pPr>
              <w:rPr>
                <w:b/>
                <w:sz w:val="16"/>
                <w:szCs w:val="16"/>
                <w:highlight w:val="white"/>
              </w:rPr>
            </w:pPr>
          </w:p>
          <w:p w:rsidR="007336AC" w:rsidRDefault="0073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0042A1">
              <w:rPr>
                <w:sz w:val="20"/>
                <w:szCs w:val="20"/>
              </w:rPr>
              <w:t>ntroduction to the concepts of the various representations of the world</w:t>
            </w:r>
            <w:r>
              <w:rPr>
                <w:sz w:val="20"/>
                <w:szCs w:val="20"/>
              </w:rPr>
              <w:t xml:space="preserve">: </w:t>
            </w:r>
            <w:r w:rsidR="000042A1">
              <w:rPr>
                <w:sz w:val="20"/>
                <w:szCs w:val="20"/>
              </w:rPr>
              <w:t xml:space="preserve"> as Sphere (globe)</w:t>
            </w:r>
            <w:r>
              <w:rPr>
                <w:sz w:val="20"/>
                <w:szCs w:val="20"/>
              </w:rPr>
              <w:t>, maps and atlases</w:t>
            </w:r>
          </w:p>
          <w:p w:rsidR="007336AC" w:rsidRDefault="007336AC">
            <w:pPr>
              <w:rPr>
                <w:sz w:val="20"/>
                <w:szCs w:val="20"/>
              </w:rPr>
            </w:pPr>
          </w:p>
          <w:p w:rsidR="007336AC" w:rsidRDefault="0073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learn the features of Earth: land (Pangea, continents, countries) and  sea</w:t>
            </w:r>
          </w:p>
          <w:p w:rsidR="007336AC" w:rsidRDefault="007336AC">
            <w:pPr>
              <w:rPr>
                <w:sz w:val="20"/>
                <w:szCs w:val="20"/>
              </w:rPr>
            </w:pPr>
          </w:p>
          <w:p w:rsidR="002340C4" w:rsidRDefault="0073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Pupils learn hot and cold regions in relation to the equator. </w:t>
            </w:r>
          </w:p>
          <w:p w:rsidR="007336AC" w:rsidRDefault="007336AC">
            <w:pPr>
              <w:rPr>
                <w:sz w:val="20"/>
                <w:szCs w:val="20"/>
              </w:rPr>
            </w:pPr>
          </w:p>
          <w:p w:rsidR="002340C4" w:rsidRDefault="002340C4">
            <w:pPr>
              <w:rPr>
                <w:b/>
                <w:sz w:val="14"/>
                <w:szCs w:val="14"/>
                <w:highlight w:val="cyan"/>
              </w:rPr>
            </w:pPr>
          </w:p>
        </w:tc>
        <w:tc>
          <w:tcPr>
            <w:tcW w:w="3402" w:type="dxa"/>
            <w:shd w:val="clear" w:color="auto" w:fill="B7DDE8"/>
          </w:tcPr>
          <w:p w:rsidR="002340C4" w:rsidRDefault="00314F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 world of water </w:t>
            </w:r>
          </w:p>
          <w:p w:rsidR="002340C4" w:rsidRDefault="002340C4">
            <w:pPr>
              <w:rPr>
                <w:b/>
                <w:sz w:val="14"/>
                <w:szCs w:val="14"/>
                <w:highlight w:val="cyan"/>
              </w:rPr>
            </w:pPr>
          </w:p>
          <w:p w:rsidR="000042A1" w:rsidRDefault="000042A1">
            <w:pPr>
              <w:rPr>
                <w:sz w:val="20"/>
                <w:szCs w:val="20"/>
              </w:rPr>
            </w:pPr>
          </w:p>
          <w:p w:rsidR="007336AC" w:rsidRDefault="0000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Having established local, regional and national locational knowledge</w:t>
            </w:r>
            <w:r w:rsidR="001561FF">
              <w:rPr>
                <w:sz w:val="20"/>
                <w:szCs w:val="20"/>
              </w:rPr>
              <w:t xml:space="preserve"> in year 1</w:t>
            </w:r>
            <w:r>
              <w:rPr>
                <w:sz w:val="20"/>
                <w:szCs w:val="20"/>
              </w:rPr>
              <w:t>. This topic</w:t>
            </w:r>
            <w:r w:rsidR="007336AC">
              <w:rPr>
                <w:sz w:val="20"/>
                <w:szCs w:val="20"/>
              </w:rPr>
              <w:t>, using maps, globes and atlases</w:t>
            </w:r>
            <w:r>
              <w:rPr>
                <w:sz w:val="20"/>
                <w:szCs w:val="20"/>
              </w:rPr>
              <w:t xml:space="preserve"> develops a k</w:t>
            </w:r>
            <w:r w:rsidR="007336AC">
              <w:rPr>
                <w:sz w:val="20"/>
                <w:szCs w:val="20"/>
              </w:rPr>
              <w:t xml:space="preserve">nowledge of the Oceans </w:t>
            </w:r>
            <w:r>
              <w:rPr>
                <w:sz w:val="20"/>
                <w:szCs w:val="20"/>
              </w:rPr>
              <w:t>and 7 continents</w:t>
            </w:r>
            <w:r w:rsidR="007336AC">
              <w:rPr>
                <w:sz w:val="20"/>
                <w:szCs w:val="20"/>
              </w:rPr>
              <w:t xml:space="preserve"> (</w:t>
            </w:r>
            <w:r w:rsidR="003D5360">
              <w:rPr>
                <w:sz w:val="20"/>
                <w:szCs w:val="20"/>
              </w:rPr>
              <w:t xml:space="preserve">and the movements of </w:t>
            </w:r>
            <w:r w:rsidR="003D5360" w:rsidRPr="00C54E93">
              <w:rPr>
                <w:b/>
                <w:sz w:val="20"/>
                <w:szCs w:val="20"/>
              </w:rPr>
              <w:t>plates tectonic</w:t>
            </w:r>
            <w:r w:rsidR="003D5360">
              <w:rPr>
                <w:sz w:val="20"/>
                <w:szCs w:val="20"/>
              </w:rPr>
              <w:t>)</w:t>
            </w:r>
            <w:r w:rsidR="007336AC">
              <w:rPr>
                <w:sz w:val="20"/>
                <w:szCs w:val="20"/>
              </w:rPr>
              <w:t>.</w:t>
            </w:r>
          </w:p>
          <w:p w:rsidR="007336AC" w:rsidRDefault="007336AC">
            <w:pPr>
              <w:rPr>
                <w:sz w:val="20"/>
                <w:szCs w:val="20"/>
              </w:rPr>
            </w:pPr>
          </w:p>
          <w:p w:rsidR="007336AC" w:rsidRDefault="0073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learn the location and names of the ocean seas and continents.</w:t>
            </w:r>
          </w:p>
          <w:p w:rsidR="007336AC" w:rsidRDefault="007336AC">
            <w:pPr>
              <w:rPr>
                <w:sz w:val="20"/>
                <w:szCs w:val="20"/>
              </w:rPr>
            </w:pPr>
          </w:p>
          <w:p w:rsidR="007336AC" w:rsidRPr="001561FF" w:rsidRDefault="000042A1" w:rsidP="00733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336AC">
              <w:rPr>
                <w:sz w:val="20"/>
                <w:szCs w:val="20"/>
              </w:rPr>
              <w:t>Pupils learn how the oceans benefit people and the problems facing the oceans</w:t>
            </w:r>
          </w:p>
          <w:p w:rsidR="002340C4" w:rsidRPr="001561FF" w:rsidRDefault="002340C4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B7DDE8"/>
          </w:tcPr>
          <w:p w:rsidR="002340C4" w:rsidRDefault="00314F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Surviving the Sahara</w:t>
            </w:r>
          </w:p>
          <w:p w:rsidR="002340C4" w:rsidRDefault="002340C4">
            <w:pPr>
              <w:rPr>
                <w:b/>
                <w:sz w:val="28"/>
                <w:szCs w:val="28"/>
              </w:rPr>
            </w:pPr>
          </w:p>
          <w:p w:rsidR="0017617F" w:rsidRDefault="000042A1" w:rsidP="00176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Building on year KS1 knowledge o</w:t>
            </w:r>
            <w:r w:rsidR="009F4298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 xml:space="preserve"> hot and cold countries in relation to the equator. P</w:t>
            </w:r>
            <w:r w:rsidR="007336AC">
              <w:rPr>
                <w:sz w:val="20"/>
                <w:szCs w:val="20"/>
              </w:rPr>
              <w:t>upils now begin to learn about world biomes</w:t>
            </w:r>
            <w:r w:rsidR="0017617F">
              <w:rPr>
                <w:sz w:val="20"/>
                <w:szCs w:val="20"/>
              </w:rPr>
              <w:t>;</w:t>
            </w:r>
            <w:r w:rsidR="007336AC">
              <w:rPr>
                <w:sz w:val="20"/>
                <w:szCs w:val="20"/>
              </w:rPr>
              <w:t xml:space="preserve"> </w:t>
            </w:r>
            <w:r w:rsidR="0017617F">
              <w:rPr>
                <w:sz w:val="20"/>
                <w:szCs w:val="20"/>
              </w:rPr>
              <w:t>the difference between biomes and climate (</w:t>
            </w:r>
            <w:r w:rsidR="0017617F" w:rsidRPr="007336AC">
              <w:rPr>
                <w:b/>
                <w:sz w:val="20"/>
                <w:szCs w:val="20"/>
              </w:rPr>
              <w:t>desert biome focus</w:t>
            </w:r>
            <w:r w:rsidR="00C042C2">
              <w:rPr>
                <w:b/>
                <w:sz w:val="20"/>
                <w:szCs w:val="20"/>
              </w:rPr>
              <w:t xml:space="preserve"> and arid climate zones</w:t>
            </w:r>
            <w:r w:rsidR="0017617F">
              <w:rPr>
                <w:sz w:val="20"/>
                <w:szCs w:val="20"/>
              </w:rPr>
              <w:t>);</w:t>
            </w:r>
          </w:p>
          <w:p w:rsidR="0017617F" w:rsidRDefault="0017617F" w:rsidP="0017617F">
            <w:pPr>
              <w:rPr>
                <w:sz w:val="20"/>
                <w:szCs w:val="20"/>
              </w:rPr>
            </w:pPr>
          </w:p>
          <w:p w:rsidR="0017617F" w:rsidRDefault="0017617F" w:rsidP="0017617F">
            <w:pPr>
              <w:rPr>
                <w:b/>
                <w:sz w:val="20"/>
                <w:szCs w:val="20"/>
              </w:rPr>
            </w:pPr>
            <w:r w:rsidRPr="0017617F">
              <w:rPr>
                <w:sz w:val="20"/>
                <w:szCs w:val="20"/>
              </w:rPr>
              <w:t>Pupils identify locations and features of deserts around the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7617F">
              <w:rPr>
                <w:sz w:val="20"/>
                <w:szCs w:val="20"/>
              </w:rPr>
              <w:t>world</w:t>
            </w:r>
            <w:r w:rsidR="007336AC" w:rsidRPr="007336AC">
              <w:rPr>
                <w:b/>
                <w:sz w:val="20"/>
                <w:szCs w:val="20"/>
              </w:rPr>
              <w:t xml:space="preserve"> </w:t>
            </w:r>
            <w:r w:rsidR="009F4298" w:rsidRPr="009F4298">
              <w:rPr>
                <w:sz w:val="20"/>
                <w:szCs w:val="20"/>
              </w:rPr>
              <w:t>with a focus on a</w:t>
            </w:r>
            <w:r>
              <w:rPr>
                <w:b/>
                <w:sz w:val="20"/>
                <w:szCs w:val="20"/>
              </w:rPr>
              <w:t xml:space="preserve"> hot desert </w:t>
            </w:r>
          </w:p>
          <w:p w:rsidR="0017617F" w:rsidRDefault="0017617F" w:rsidP="0017617F">
            <w:pPr>
              <w:rPr>
                <w:b/>
                <w:sz w:val="20"/>
                <w:szCs w:val="20"/>
              </w:rPr>
            </w:pPr>
          </w:p>
          <w:p w:rsidR="002340C4" w:rsidRDefault="0017617F" w:rsidP="0017617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Pupils learn the impact of/on </w:t>
            </w:r>
            <w:r w:rsidRPr="0017617F">
              <w:rPr>
                <w:sz w:val="20"/>
                <w:szCs w:val="20"/>
              </w:rPr>
              <w:t>humans</w:t>
            </w:r>
            <w:r>
              <w:rPr>
                <w:sz w:val="20"/>
                <w:szCs w:val="20"/>
              </w:rPr>
              <w:t>,</w:t>
            </w:r>
            <w:r w:rsidRPr="0017617F">
              <w:rPr>
                <w:sz w:val="20"/>
                <w:szCs w:val="20"/>
              </w:rPr>
              <w:t xml:space="preserve"> plants and animals in </w:t>
            </w:r>
            <w:r>
              <w:rPr>
                <w:sz w:val="20"/>
                <w:szCs w:val="20"/>
              </w:rPr>
              <w:t xml:space="preserve">the </w:t>
            </w:r>
            <w:r w:rsidR="009F4298" w:rsidRPr="0017617F">
              <w:rPr>
                <w:sz w:val="20"/>
                <w:szCs w:val="20"/>
              </w:rPr>
              <w:t>Sahara</w:t>
            </w:r>
            <w:r>
              <w:rPr>
                <w:sz w:val="20"/>
                <w:szCs w:val="20"/>
              </w:rPr>
              <w:t>,</w:t>
            </w:r>
            <w:r w:rsidR="009F4298" w:rsidRPr="0017617F">
              <w:rPr>
                <w:sz w:val="20"/>
                <w:szCs w:val="20"/>
              </w:rPr>
              <w:t xml:space="preserve"> in </w:t>
            </w:r>
            <w:r w:rsidR="001561FF" w:rsidRPr="0017617F">
              <w:rPr>
                <w:sz w:val="20"/>
                <w:szCs w:val="20"/>
              </w:rPr>
              <w:t xml:space="preserve">the </w:t>
            </w:r>
            <w:r w:rsidR="009F4298" w:rsidRPr="0017617F">
              <w:rPr>
                <w:sz w:val="20"/>
                <w:szCs w:val="20"/>
              </w:rPr>
              <w:t>country of Egypt</w:t>
            </w:r>
            <w:r>
              <w:rPr>
                <w:sz w:val="20"/>
                <w:szCs w:val="20"/>
              </w:rPr>
              <w:t>,</w:t>
            </w:r>
            <w:r w:rsidR="009F4298" w:rsidRPr="0017617F">
              <w:rPr>
                <w:sz w:val="20"/>
                <w:szCs w:val="20"/>
              </w:rPr>
              <w:t xml:space="preserve"> on the continent of Africa</w:t>
            </w:r>
            <w:r w:rsidR="00D36006" w:rsidRPr="0017617F">
              <w:rPr>
                <w:color w:val="000000"/>
                <w:sz w:val="20"/>
                <w:szCs w:val="20"/>
              </w:rPr>
              <w:t>.</w:t>
            </w:r>
          </w:p>
          <w:p w:rsidR="0017617F" w:rsidRDefault="0017617F" w:rsidP="0017617F">
            <w:pPr>
              <w:rPr>
                <w:color w:val="000000"/>
                <w:sz w:val="20"/>
                <w:szCs w:val="20"/>
              </w:rPr>
            </w:pPr>
          </w:p>
          <w:p w:rsidR="0017617F" w:rsidRPr="0017617F" w:rsidRDefault="0017617F" w:rsidP="001761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Pupils learn about water as a resource.</w:t>
            </w:r>
          </w:p>
          <w:p w:rsidR="0017617F" w:rsidRPr="00D36006" w:rsidRDefault="0017617F" w:rsidP="0017617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B7DDE8"/>
          </w:tcPr>
          <w:p w:rsidR="002340C4" w:rsidRDefault="003019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Remarkable </w:t>
            </w:r>
            <w:r w:rsidR="00314F66">
              <w:rPr>
                <w:b/>
                <w:sz w:val="28"/>
                <w:szCs w:val="28"/>
              </w:rPr>
              <w:t xml:space="preserve">Rainforests </w:t>
            </w:r>
          </w:p>
          <w:p w:rsidR="002340C4" w:rsidRDefault="002340C4">
            <w:pPr>
              <w:rPr>
                <w:sz w:val="24"/>
                <w:szCs w:val="24"/>
              </w:rPr>
            </w:pPr>
          </w:p>
          <w:p w:rsidR="002340C4" w:rsidRDefault="009F429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Pupils build on their understanding of </w:t>
            </w:r>
            <w:r w:rsidR="009508C3">
              <w:rPr>
                <w:sz w:val="20"/>
                <w:szCs w:val="20"/>
              </w:rPr>
              <w:t xml:space="preserve">world </w:t>
            </w:r>
            <w:r>
              <w:rPr>
                <w:sz w:val="20"/>
                <w:szCs w:val="20"/>
              </w:rPr>
              <w:t xml:space="preserve">desert and forest biomes and their climate zones and learn about </w:t>
            </w:r>
            <w:r w:rsidRPr="009F4298">
              <w:rPr>
                <w:b/>
                <w:sz w:val="20"/>
                <w:szCs w:val="20"/>
              </w:rPr>
              <w:t>rainforests biomes and tropical climate zones</w:t>
            </w:r>
            <w:r>
              <w:rPr>
                <w:sz w:val="20"/>
                <w:szCs w:val="20"/>
              </w:rPr>
              <w:t xml:space="preserve"> with </w:t>
            </w:r>
            <w:r w:rsidR="009508C3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 xml:space="preserve">focus on the </w:t>
            </w:r>
            <w:r w:rsidRPr="009F4298">
              <w:rPr>
                <w:b/>
                <w:sz w:val="20"/>
                <w:szCs w:val="20"/>
              </w:rPr>
              <w:t>Amazon</w:t>
            </w:r>
            <w:r w:rsidR="009508C3">
              <w:rPr>
                <w:b/>
                <w:sz w:val="20"/>
                <w:szCs w:val="20"/>
              </w:rPr>
              <w:t>,</w:t>
            </w:r>
            <w:r w:rsidR="00C54E93">
              <w:rPr>
                <w:b/>
                <w:sz w:val="20"/>
                <w:szCs w:val="20"/>
              </w:rPr>
              <w:t xml:space="preserve"> on the continent of South A</w:t>
            </w:r>
            <w:r>
              <w:rPr>
                <w:b/>
                <w:sz w:val="20"/>
                <w:szCs w:val="20"/>
              </w:rPr>
              <w:t>merica</w:t>
            </w:r>
            <w:r w:rsidR="00344289">
              <w:rPr>
                <w:b/>
                <w:sz w:val="20"/>
                <w:szCs w:val="20"/>
              </w:rPr>
              <w:t>.</w:t>
            </w:r>
          </w:p>
          <w:p w:rsidR="009508C3" w:rsidRDefault="009508C3">
            <w:pPr>
              <w:rPr>
                <w:b/>
                <w:sz w:val="20"/>
                <w:szCs w:val="20"/>
              </w:rPr>
            </w:pPr>
          </w:p>
          <w:p w:rsidR="009508C3" w:rsidRDefault="009508C3">
            <w:pPr>
              <w:rPr>
                <w:sz w:val="20"/>
                <w:szCs w:val="20"/>
              </w:rPr>
            </w:pPr>
            <w:r w:rsidRPr="009508C3">
              <w:rPr>
                <w:sz w:val="20"/>
                <w:szCs w:val="20"/>
              </w:rPr>
              <w:t>Pupils link latitude to climate</w:t>
            </w:r>
          </w:p>
          <w:p w:rsidR="009508C3" w:rsidRDefault="009508C3">
            <w:pPr>
              <w:rPr>
                <w:sz w:val="20"/>
                <w:szCs w:val="20"/>
              </w:rPr>
            </w:pPr>
          </w:p>
          <w:p w:rsidR="00344289" w:rsidRPr="00344289" w:rsidRDefault="00950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Pupils </w:t>
            </w:r>
            <w:r w:rsidR="00C042C2">
              <w:rPr>
                <w:sz w:val="20"/>
                <w:szCs w:val="20"/>
              </w:rPr>
              <w:t xml:space="preserve">learn the physical features of </w:t>
            </w:r>
            <w:r>
              <w:rPr>
                <w:sz w:val="20"/>
                <w:szCs w:val="20"/>
              </w:rPr>
              <w:t xml:space="preserve">the Amazon </w:t>
            </w:r>
            <w:proofErr w:type="gramStart"/>
            <w:r>
              <w:rPr>
                <w:sz w:val="20"/>
                <w:szCs w:val="20"/>
              </w:rPr>
              <w:t>rainforest ;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344289">
              <w:rPr>
                <w:sz w:val="20"/>
                <w:szCs w:val="20"/>
              </w:rPr>
              <w:t>how the rainforest feed</w:t>
            </w:r>
            <w:r>
              <w:rPr>
                <w:sz w:val="20"/>
                <w:szCs w:val="20"/>
              </w:rPr>
              <w:t>s</w:t>
            </w:r>
            <w:r w:rsidR="00344289">
              <w:rPr>
                <w:sz w:val="20"/>
                <w:szCs w:val="20"/>
              </w:rPr>
              <w:t xml:space="preserve"> us and </w:t>
            </w:r>
            <w:r>
              <w:rPr>
                <w:sz w:val="20"/>
                <w:szCs w:val="20"/>
              </w:rPr>
              <w:t>the impact of human activity.</w:t>
            </w:r>
          </w:p>
          <w:p w:rsidR="002340C4" w:rsidRDefault="002340C4" w:rsidP="009F4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sz w:val="14"/>
                <w:szCs w:val="14"/>
              </w:rPr>
            </w:pPr>
          </w:p>
        </w:tc>
        <w:tc>
          <w:tcPr>
            <w:tcW w:w="3052" w:type="dxa"/>
            <w:shd w:val="clear" w:color="auto" w:fill="B7DDE8"/>
          </w:tcPr>
          <w:p w:rsidR="002340C4" w:rsidRDefault="005573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Polar Peaks</w:t>
            </w:r>
          </w:p>
          <w:p w:rsidR="00C042C2" w:rsidRPr="0049245C" w:rsidRDefault="003D5360" w:rsidP="00D36006">
            <w:pPr>
              <w:rPr>
                <w:sz w:val="20"/>
                <w:szCs w:val="20"/>
              </w:rPr>
            </w:pPr>
            <w:r w:rsidRPr="00C54E93">
              <w:rPr>
                <w:sz w:val="20"/>
                <w:szCs w:val="20"/>
              </w:rPr>
              <w:t>A broader knowled</w:t>
            </w:r>
            <w:r w:rsidR="00C54E93">
              <w:rPr>
                <w:sz w:val="20"/>
                <w:szCs w:val="20"/>
              </w:rPr>
              <w:t xml:space="preserve">ge is provided by a study of </w:t>
            </w:r>
            <w:proofErr w:type="spellStart"/>
            <w:r>
              <w:rPr>
                <w:b/>
                <w:sz w:val="20"/>
                <w:szCs w:val="20"/>
              </w:rPr>
              <w:t>Tundras</w:t>
            </w:r>
            <w:proofErr w:type="spellEnd"/>
            <w:r>
              <w:rPr>
                <w:b/>
                <w:sz w:val="20"/>
                <w:szCs w:val="20"/>
              </w:rPr>
              <w:t xml:space="preserve"> and polar climates </w:t>
            </w:r>
            <w:r w:rsidRPr="00C54E93">
              <w:rPr>
                <w:sz w:val="20"/>
                <w:szCs w:val="20"/>
              </w:rPr>
              <w:t>with a focus on</w:t>
            </w:r>
            <w:r w:rsidR="0049245C">
              <w:rPr>
                <w:b/>
                <w:sz w:val="20"/>
                <w:szCs w:val="20"/>
              </w:rPr>
              <w:t xml:space="preserve">: and comparison of </w:t>
            </w:r>
            <w:r w:rsidR="00C54E93">
              <w:rPr>
                <w:b/>
                <w:sz w:val="20"/>
                <w:szCs w:val="20"/>
              </w:rPr>
              <w:t xml:space="preserve">Arctic </w:t>
            </w:r>
            <w:proofErr w:type="gramStart"/>
            <w:r w:rsidR="00C54E93">
              <w:rPr>
                <w:b/>
                <w:sz w:val="20"/>
                <w:szCs w:val="20"/>
              </w:rPr>
              <w:t>and  Antarctic</w:t>
            </w:r>
            <w:proofErr w:type="gramEnd"/>
            <w:r w:rsidR="00C54E93" w:rsidRPr="0049245C">
              <w:rPr>
                <w:sz w:val="20"/>
                <w:szCs w:val="20"/>
              </w:rPr>
              <w:t xml:space="preserve">. </w:t>
            </w:r>
            <w:r w:rsidR="0049245C" w:rsidRPr="0049245C">
              <w:rPr>
                <w:sz w:val="20"/>
                <w:szCs w:val="20"/>
              </w:rPr>
              <w:t xml:space="preserve">Pupils locate and identify features of artic </w:t>
            </w:r>
            <w:proofErr w:type="spellStart"/>
            <w:r w:rsidR="0049245C" w:rsidRPr="0049245C">
              <w:rPr>
                <w:sz w:val="20"/>
                <w:szCs w:val="20"/>
              </w:rPr>
              <w:t>tundras</w:t>
            </w:r>
            <w:proofErr w:type="spellEnd"/>
            <w:r w:rsidR="0049245C" w:rsidRPr="0049245C">
              <w:rPr>
                <w:sz w:val="20"/>
                <w:szCs w:val="20"/>
              </w:rPr>
              <w:t xml:space="preserve"> around the world.</w:t>
            </w:r>
          </w:p>
          <w:p w:rsidR="00C042C2" w:rsidRDefault="00C042C2" w:rsidP="00D36006">
            <w:pPr>
              <w:rPr>
                <w:b/>
                <w:sz w:val="20"/>
                <w:szCs w:val="20"/>
              </w:rPr>
            </w:pPr>
          </w:p>
          <w:p w:rsidR="002340C4" w:rsidRDefault="00C042C2" w:rsidP="00C042C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Pupils </w:t>
            </w:r>
            <w:r>
              <w:rPr>
                <w:sz w:val="20"/>
                <w:szCs w:val="20"/>
              </w:rPr>
              <w:t xml:space="preserve">understand </w:t>
            </w:r>
            <w:r w:rsidR="00C54E93" w:rsidRPr="00C54E93">
              <w:rPr>
                <w:sz w:val="20"/>
                <w:szCs w:val="20"/>
              </w:rPr>
              <w:t xml:space="preserve"> the process of </w:t>
            </w:r>
            <w:r w:rsidR="00C54E93" w:rsidRPr="00C54E93">
              <w:rPr>
                <w:b/>
                <w:sz w:val="20"/>
                <w:szCs w:val="20"/>
              </w:rPr>
              <w:t>plates tectonic</w:t>
            </w:r>
            <w:r w:rsidR="00C54E93" w:rsidRPr="00C54E93">
              <w:rPr>
                <w:sz w:val="20"/>
                <w:szCs w:val="20"/>
              </w:rPr>
              <w:t xml:space="preserve"> and mountain formation </w:t>
            </w:r>
            <w:r>
              <w:rPr>
                <w:sz w:val="20"/>
                <w:szCs w:val="20"/>
              </w:rPr>
              <w:t>and identify famous mountains in the UK and the world</w:t>
            </w:r>
          </w:p>
          <w:p w:rsidR="0049245C" w:rsidRDefault="0049245C" w:rsidP="00C042C2">
            <w:pPr>
              <w:rPr>
                <w:sz w:val="20"/>
                <w:szCs w:val="20"/>
              </w:rPr>
            </w:pPr>
          </w:p>
          <w:p w:rsidR="0049245C" w:rsidRDefault="0049245C" w:rsidP="00C04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consider the physical landscape and climate affects human settlement.</w:t>
            </w:r>
          </w:p>
          <w:p w:rsidR="0049245C" w:rsidRDefault="0049245C" w:rsidP="00C042C2">
            <w:pPr>
              <w:rPr>
                <w:sz w:val="20"/>
                <w:szCs w:val="20"/>
              </w:rPr>
            </w:pPr>
          </w:p>
          <w:p w:rsidR="0049245C" w:rsidRPr="00D36006" w:rsidRDefault="0049245C" w:rsidP="00C04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explore the impact of climate change on polar biomes and the global significance.</w:t>
            </w:r>
          </w:p>
        </w:tc>
        <w:tc>
          <w:tcPr>
            <w:tcW w:w="3298" w:type="dxa"/>
            <w:shd w:val="clear" w:color="auto" w:fill="B7DDE8"/>
          </w:tcPr>
          <w:p w:rsidR="001561FF" w:rsidRDefault="009216B2" w:rsidP="00C54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Blue Planet</w:t>
            </w:r>
          </w:p>
          <w:p w:rsidR="00F7586A" w:rsidRDefault="00F7586A" w:rsidP="00C54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F7586A" w:rsidRDefault="00F7586A" w:rsidP="00C54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Pupils  develop</w:t>
            </w:r>
            <w:proofErr w:type="gramEnd"/>
            <w:r>
              <w:rPr>
                <w:sz w:val="20"/>
                <w:szCs w:val="20"/>
              </w:rPr>
              <w:t xml:space="preserve"> depth of knowledge ; they locate and identify features of aquatic  biomes.</w:t>
            </w:r>
          </w:p>
          <w:p w:rsidR="00F7586A" w:rsidRDefault="00F7586A" w:rsidP="00C54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2340C4" w:rsidRDefault="00F7586A" w:rsidP="00C54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They learn how the ocean </w:t>
            </w:r>
            <w:proofErr w:type="gramStart"/>
            <w:r>
              <w:rPr>
                <w:sz w:val="20"/>
                <w:szCs w:val="20"/>
              </w:rPr>
              <w:t>is being used</w:t>
            </w:r>
            <w:proofErr w:type="gramEnd"/>
            <w:r>
              <w:rPr>
                <w:sz w:val="20"/>
                <w:szCs w:val="20"/>
              </w:rPr>
              <w:t xml:space="preserve"> as a sustainable and unsustainable resource. Through application of theories such as: </w:t>
            </w:r>
            <w:r w:rsidR="00314F66">
              <w:rPr>
                <w:sz w:val="20"/>
                <w:szCs w:val="20"/>
              </w:rPr>
              <w:t xml:space="preserve">wave </w:t>
            </w:r>
            <w:proofErr w:type="gramStart"/>
            <w:r w:rsidR="00314F66">
              <w:rPr>
                <w:sz w:val="20"/>
                <w:szCs w:val="20"/>
              </w:rPr>
              <w:t>hub</w:t>
            </w:r>
            <w:r w:rsidR="00C54E93">
              <w:rPr>
                <w:sz w:val="20"/>
                <w:szCs w:val="20"/>
              </w:rPr>
              <w:t xml:space="preserve">s </w:t>
            </w:r>
            <w:r w:rsidR="00314F66">
              <w:rPr>
                <w:sz w:val="20"/>
                <w:szCs w:val="20"/>
              </w:rPr>
              <w:t>,</w:t>
            </w:r>
            <w:proofErr w:type="gramEnd"/>
            <w:r w:rsidR="00314F66">
              <w:rPr>
                <w:sz w:val="20"/>
                <w:szCs w:val="20"/>
              </w:rPr>
              <w:t xml:space="preserve"> fishing,</w:t>
            </w:r>
            <w:r w:rsidR="00C54E93">
              <w:rPr>
                <w:sz w:val="20"/>
                <w:szCs w:val="20"/>
              </w:rPr>
              <w:t xml:space="preserve"> </w:t>
            </w:r>
            <w:r w:rsidR="00314F66">
              <w:rPr>
                <w:sz w:val="20"/>
                <w:szCs w:val="20"/>
              </w:rPr>
              <w:t xml:space="preserve">marine </w:t>
            </w:r>
            <w:r w:rsidR="00C54E93">
              <w:rPr>
                <w:sz w:val="20"/>
                <w:szCs w:val="20"/>
              </w:rPr>
              <w:t xml:space="preserve">conservation, plastic pollution </w:t>
            </w:r>
            <w:r w:rsidR="001561FF">
              <w:rPr>
                <w:sz w:val="20"/>
                <w:szCs w:val="20"/>
              </w:rPr>
              <w:t>and renewable energy for the future.</w:t>
            </w:r>
          </w:p>
          <w:p w:rsidR="00F7586A" w:rsidRDefault="00F7586A" w:rsidP="00C54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F7586A" w:rsidRDefault="00F7586A" w:rsidP="00C54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consider the impact of climate change and rising sea levels.</w:t>
            </w:r>
          </w:p>
          <w:p w:rsidR="002340C4" w:rsidRDefault="002340C4" w:rsidP="001561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BEEF3"/>
              <w:spacing w:after="200" w:line="276" w:lineRule="auto"/>
              <w:rPr>
                <w:b/>
                <w:color w:val="000000"/>
                <w:sz w:val="14"/>
                <w:szCs w:val="14"/>
              </w:rPr>
            </w:pPr>
          </w:p>
        </w:tc>
      </w:tr>
      <w:tr w:rsidR="002340C4">
        <w:trPr>
          <w:trHeight w:val="583"/>
        </w:trPr>
        <w:tc>
          <w:tcPr>
            <w:tcW w:w="3397" w:type="dxa"/>
          </w:tcPr>
          <w:p w:rsidR="002340C4" w:rsidRDefault="00314F66">
            <w:pPr>
              <w:rPr>
                <w:b/>
                <w:color w:val="00B050"/>
                <w:sz w:val="14"/>
                <w:szCs w:val="14"/>
              </w:rPr>
            </w:pPr>
            <w:r>
              <w:rPr>
                <w:b/>
                <w:color w:val="00B050"/>
                <w:sz w:val="14"/>
                <w:szCs w:val="14"/>
              </w:rPr>
              <w:t>Global Citizenship</w:t>
            </w:r>
          </w:p>
          <w:p w:rsidR="002340C4" w:rsidRDefault="00314F66">
            <w:pPr>
              <w:rPr>
                <w:color w:val="00B050"/>
                <w:sz w:val="14"/>
                <w:szCs w:val="14"/>
              </w:rPr>
            </w:pPr>
            <w:r>
              <w:rPr>
                <w:b/>
                <w:color w:val="00B050"/>
                <w:sz w:val="14"/>
                <w:szCs w:val="14"/>
              </w:rPr>
              <w:t>KU:</w:t>
            </w:r>
            <w:r>
              <w:rPr>
                <w:color w:val="00B050"/>
                <w:sz w:val="14"/>
                <w:szCs w:val="14"/>
              </w:rPr>
              <w:t xml:space="preserve"> Sustainable development </w:t>
            </w:r>
          </w:p>
          <w:p w:rsidR="002340C4" w:rsidRDefault="00314F66">
            <w:pPr>
              <w:rPr>
                <w:color w:val="006C31"/>
                <w:sz w:val="14"/>
                <w:szCs w:val="14"/>
              </w:rPr>
            </w:pPr>
            <w:r>
              <w:rPr>
                <w:b/>
                <w:color w:val="006C31"/>
                <w:sz w:val="14"/>
                <w:szCs w:val="14"/>
              </w:rPr>
              <w:t>Values and attitudes</w:t>
            </w:r>
            <w:r>
              <w:rPr>
                <w:color w:val="006C31"/>
                <w:sz w:val="14"/>
                <w:szCs w:val="14"/>
              </w:rPr>
              <w:t>: Concern for the environment and commitment to sustainable development</w:t>
            </w:r>
          </w:p>
          <w:p w:rsidR="002340C4" w:rsidRDefault="002340C4">
            <w:pPr>
              <w:rPr>
                <w:sz w:val="14"/>
                <w:szCs w:val="14"/>
              </w:rPr>
            </w:pPr>
          </w:p>
        </w:tc>
        <w:tc>
          <w:tcPr>
            <w:tcW w:w="6237" w:type="dxa"/>
            <w:gridSpan w:val="2"/>
          </w:tcPr>
          <w:p w:rsidR="002340C4" w:rsidRDefault="00314F66">
            <w:pPr>
              <w:rPr>
                <w:color w:val="00B050"/>
                <w:sz w:val="14"/>
                <w:szCs w:val="14"/>
              </w:rPr>
            </w:pPr>
            <w:r>
              <w:rPr>
                <w:color w:val="00B050"/>
                <w:sz w:val="14"/>
                <w:szCs w:val="14"/>
              </w:rPr>
              <w:t>Positive and negative impacts of people’s actions including own personal choices on others and the environment.</w:t>
            </w:r>
          </w:p>
          <w:p w:rsidR="002340C4" w:rsidRDefault="00314F66">
            <w:pPr>
              <w:rPr>
                <w:color w:val="00B050"/>
                <w:sz w:val="14"/>
                <w:szCs w:val="14"/>
              </w:rPr>
            </w:pPr>
            <w:r>
              <w:rPr>
                <w:color w:val="00B050"/>
                <w:sz w:val="14"/>
                <w:szCs w:val="14"/>
              </w:rPr>
              <w:t xml:space="preserve">How people can damage or improve the environment. </w:t>
            </w:r>
          </w:p>
          <w:p w:rsidR="002340C4" w:rsidRDefault="00314F66">
            <w:pPr>
              <w:rPr>
                <w:color w:val="006C31"/>
                <w:sz w:val="14"/>
                <w:szCs w:val="14"/>
              </w:rPr>
            </w:pPr>
            <w:r>
              <w:rPr>
                <w:color w:val="006C31"/>
                <w:sz w:val="14"/>
                <w:szCs w:val="14"/>
              </w:rPr>
              <w:t xml:space="preserve">Concern about the local environment and willingness to care for it. </w:t>
            </w:r>
          </w:p>
          <w:p w:rsidR="002340C4" w:rsidRDefault="00314F66">
            <w:pPr>
              <w:rPr>
                <w:b/>
                <w:color w:val="00B0F0"/>
                <w:sz w:val="14"/>
                <w:szCs w:val="14"/>
              </w:rPr>
            </w:pPr>
            <w:r>
              <w:rPr>
                <w:color w:val="006C31"/>
                <w:sz w:val="14"/>
                <w:szCs w:val="14"/>
              </w:rPr>
              <w:t>Taking care of resources and not wasting them.</w:t>
            </w:r>
            <w:r>
              <w:rPr>
                <w:b/>
                <w:color w:val="00B050"/>
                <w:sz w:val="14"/>
                <w:szCs w:val="14"/>
              </w:rPr>
              <w:t xml:space="preserve"> </w:t>
            </w:r>
          </w:p>
        </w:tc>
        <w:tc>
          <w:tcPr>
            <w:tcW w:w="6379" w:type="dxa"/>
            <w:gridSpan w:val="2"/>
          </w:tcPr>
          <w:p w:rsidR="002340C4" w:rsidRDefault="00314F66">
            <w:pPr>
              <w:rPr>
                <w:color w:val="00B050"/>
                <w:sz w:val="14"/>
                <w:szCs w:val="14"/>
              </w:rPr>
            </w:pPr>
            <w:r>
              <w:rPr>
                <w:color w:val="00B050"/>
                <w:sz w:val="14"/>
                <w:szCs w:val="14"/>
              </w:rPr>
              <w:t xml:space="preserve">Sense of responsibility for the environment and the use of resources. </w:t>
            </w:r>
          </w:p>
          <w:p w:rsidR="002340C4" w:rsidRDefault="00314F66">
            <w:pPr>
              <w:rPr>
                <w:color w:val="00B050"/>
                <w:sz w:val="14"/>
                <w:szCs w:val="14"/>
              </w:rPr>
            </w:pPr>
            <w:r>
              <w:rPr>
                <w:color w:val="00B050"/>
                <w:sz w:val="14"/>
                <w:szCs w:val="14"/>
              </w:rPr>
              <w:t>Commitment to taking action to protect and improve the environment and the quality of life for people locally and globally.</w:t>
            </w:r>
          </w:p>
          <w:p w:rsidR="002340C4" w:rsidRDefault="00314F66">
            <w:pPr>
              <w:rPr>
                <w:color w:val="006C31"/>
                <w:sz w:val="14"/>
                <w:szCs w:val="14"/>
              </w:rPr>
            </w:pPr>
            <w:r>
              <w:rPr>
                <w:color w:val="006C31"/>
                <w:sz w:val="14"/>
                <w:szCs w:val="14"/>
              </w:rPr>
              <w:t xml:space="preserve">People’s dependencies on the environment. </w:t>
            </w:r>
          </w:p>
          <w:p w:rsidR="002340C4" w:rsidRDefault="00314F66">
            <w:pPr>
              <w:rPr>
                <w:b/>
                <w:color w:val="00B0F0"/>
                <w:sz w:val="14"/>
                <w:szCs w:val="14"/>
              </w:rPr>
            </w:pPr>
            <w:r>
              <w:rPr>
                <w:color w:val="006C31"/>
                <w:sz w:val="14"/>
                <w:szCs w:val="14"/>
              </w:rPr>
              <w:t xml:space="preserve">Environmentally – responsible living </w:t>
            </w:r>
          </w:p>
        </w:tc>
        <w:tc>
          <w:tcPr>
            <w:tcW w:w="6350" w:type="dxa"/>
            <w:gridSpan w:val="2"/>
          </w:tcPr>
          <w:p w:rsidR="002340C4" w:rsidRDefault="00314F66">
            <w:pPr>
              <w:rPr>
                <w:color w:val="00B050"/>
                <w:sz w:val="14"/>
                <w:szCs w:val="14"/>
              </w:rPr>
            </w:pPr>
            <w:r>
              <w:rPr>
                <w:color w:val="00B050"/>
                <w:sz w:val="14"/>
                <w:szCs w:val="14"/>
              </w:rPr>
              <w:t xml:space="preserve">Sense of responsibility for the environment and the use of resources. </w:t>
            </w:r>
          </w:p>
          <w:p w:rsidR="002340C4" w:rsidRDefault="00314F66">
            <w:pPr>
              <w:rPr>
                <w:color w:val="00B050"/>
                <w:sz w:val="14"/>
                <w:szCs w:val="14"/>
              </w:rPr>
            </w:pPr>
            <w:r>
              <w:rPr>
                <w:color w:val="00B050"/>
                <w:sz w:val="14"/>
                <w:szCs w:val="14"/>
              </w:rPr>
              <w:t>Commitment to taking action to protect and improve the environment and the quality of life for people locally and globally.</w:t>
            </w:r>
          </w:p>
          <w:p w:rsidR="002340C4" w:rsidRDefault="00314F66">
            <w:pPr>
              <w:rPr>
                <w:color w:val="006C31"/>
                <w:sz w:val="14"/>
                <w:szCs w:val="14"/>
              </w:rPr>
            </w:pPr>
            <w:r>
              <w:rPr>
                <w:color w:val="006C31"/>
                <w:sz w:val="14"/>
                <w:szCs w:val="14"/>
              </w:rPr>
              <w:t xml:space="preserve">People’s dependencies on the environment. </w:t>
            </w:r>
          </w:p>
          <w:p w:rsidR="002340C4" w:rsidRDefault="00314F66">
            <w:pPr>
              <w:rPr>
                <w:color w:val="006C31"/>
                <w:sz w:val="14"/>
                <w:szCs w:val="14"/>
              </w:rPr>
            </w:pPr>
            <w:r>
              <w:rPr>
                <w:color w:val="006C31"/>
                <w:sz w:val="14"/>
                <w:szCs w:val="14"/>
              </w:rPr>
              <w:t>Basics of climate change(causes and effects)</w:t>
            </w:r>
          </w:p>
          <w:p w:rsidR="002340C4" w:rsidRDefault="00314F66">
            <w:pPr>
              <w:rPr>
                <w:b/>
                <w:sz w:val="14"/>
                <w:szCs w:val="14"/>
              </w:rPr>
            </w:pPr>
            <w:r>
              <w:rPr>
                <w:color w:val="006C31"/>
                <w:sz w:val="14"/>
                <w:szCs w:val="14"/>
              </w:rPr>
              <w:t>Environmentally – responsible living and global inequalities in ecological footprints.</w:t>
            </w:r>
          </w:p>
        </w:tc>
      </w:tr>
      <w:tr w:rsidR="002340C4">
        <w:trPr>
          <w:trHeight w:val="583"/>
        </w:trPr>
        <w:tc>
          <w:tcPr>
            <w:tcW w:w="3397" w:type="dxa"/>
            <w:shd w:val="clear" w:color="auto" w:fill="C2D69B"/>
          </w:tcPr>
          <w:p w:rsidR="002340C4" w:rsidRDefault="00314F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Science </w:t>
            </w:r>
          </w:p>
        </w:tc>
        <w:tc>
          <w:tcPr>
            <w:tcW w:w="2835" w:type="dxa"/>
            <w:shd w:val="clear" w:color="auto" w:fill="C2D69B"/>
          </w:tcPr>
          <w:p w:rsidR="002340C4" w:rsidRDefault="00314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Plants - trees</w:t>
            </w:r>
          </w:p>
          <w:p w:rsidR="002340C4" w:rsidRDefault="00314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Seasonal Changes and weather</w:t>
            </w:r>
          </w:p>
        </w:tc>
        <w:tc>
          <w:tcPr>
            <w:tcW w:w="3402" w:type="dxa"/>
            <w:shd w:val="clear" w:color="auto" w:fill="C2D69B"/>
          </w:tcPr>
          <w:p w:rsidR="002340C4" w:rsidRDefault="00314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Living things and habitats</w:t>
            </w:r>
          </w:p>
        </w:tc>
        <w:tc>
          <w:tcPr>
            <w:tcW w:w="3119" w:type="dxa"/>
            <w:shd w:val="clear" w:color="auto" w:fill="C2D69B"/>
          </w:tcPr>
          <w:p w:rsidR="002340C4" w:rsidRDefault="00314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Plants</w:t>
            </w:r>
          </w:p>
        </w:tc>
        <w:tc>
          <w:tcPr>
            <w:tcW w:w="3260" w:type="dxa"/>
            <w:shd w:val="clear" w:color="auto" w:fill="C2D69B"/>
          </w:tcPr>
          <w:p w:rsidR="002340C4" w:rsidRDefault="00314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Living things and their habitats</w:t>
            </w:r>
          </w:p>
        </w:tc>
        <w:tc>
          <w:tcPr>
            <w:tcW w:w="3052" w:type="dxa"/>
            <w:shd w:val="clear" w:color="auto" w:fill="C2D69B"/>
          </w:tcPr>
          <w:p w:rsidR="002340C4" w:rsidRDefault="00314F66">
            <w:pPr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>Living things and their habitats</w:t>
            </w:r>
          </w:p>
        </w:tc>
        <w:tc>
          <w:tcPr>
            <w:tcW w:w="3298" w:type="dxa"/>
            <w:shd w:val="clear" w:color="auto" w:fill="C2D69B"/>
          </w:tcPr>
          <w:p w:rsidR="002340C4" w:rsidRDefault="00314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Living things and their habitats</w:t>
            </w:r>
          </w:p>
        </w:tc>
      </w:tr>
      <w:tr w:rsidR="002340C4" w:rsidTr="009B39A1">
        <w:trPr>
          <w:trHeight w:val="3676"/>
        </w:trPr>
        <w:tc>
          <w:tcPr>
            <w:tcW w:w="3397" w:type="dxa"/>
            <w:shd w:val="clear" w:color="auto" w:fill="E5DFEC"/>
          </w:tcPr>
          <w:p w:rsidR="002340C4" w:rsidRPr="005D0FDD" w:rsidRDefault="005D0F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Autumn 2- </w:t>
            </w:r>
            <w:r w:rsidR="00314F66">
              <w:rPr>
                <w:b/>
                <w:sz w:val="24"/>
                <w:szCs w:val="24"/>
              </w:rPr>
              <w:t>Exploration and discovery</w:t>
            </w:r>
          </w:p>
          <w:p w:rsidR="002340C4" w:rsidRDefault="002340C4" w:rsidP="005D0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shd w:val="clear" w:color="auto" w:fill="E5DFEC"/>
          </w:tcPr>
          <w:p w:rsidR="002340C4" w:rsidRDefault="00314F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Dinosaur Discovery </w:t>
            </w:r>
          </w:p>
          <w:p w:rsidR="002340C4" w:rsidRDefault="002340C4">
            <w:pPr>
              <w:rPr>
                <w:sz w:val="20"/>
                <w:szCs w:val="20"/>
              </w:rPr>
            </w:pPr>
          </w:p>
          <w:p w:rsidR="007336AC" w:rsidRDefault="003A178C" w:rsidP="004174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  <w:r w:rsidR="00F125F9">
              <w:rPr>
                <w:sz w:val="20"/>
                <w:szCs w:val="20"/>
              </w:rPr>
              <w:t>is topic establishes pre-history- when dinosaurs existed and what life was like (66 million years ago).</w:t>
            </w:r>
            <w:r w:rsidR="00183754">
              <w:rPr>
                <w:sz w:val="20"/>
                <w:szCs w:val="20"/>
              </w:rPr>
              <w:t xml:space="preserve"> </w:t>
            </w:r>
          </w:p>
          <w:p w:rsidR="007336AC" w:rsidRDefault="00183754" w:rsidP="004174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</w:t>
            </w:r>
            <w:r w:rsidR="007336AC">
              <w:rPr>
                <w:sz w:val="20"/>
                <w:szCs w:val="20"/>
              </w:rPr>
              <w:t xml:space="preserve"> develops an understanding of the past and present and </w:t>
            </w:r>
            <w:r>
              <w:rPr>
                <w:sz w:val="20"/>
                <w:szCs w:val="20"/>
              </w:rPr>
              <w:t xml:space="preserve"> </w:t>
            </w:r>
            <w:r w:rsidR="007336AC">
              <w:rPr>
                <w:sz w:val="20"/>
                <w:szCs w:val="20"/>
              </w:rPr>
              <w:t xml:space="preserve">looks at the evidence </w:t>
            </w:r>
          </w:p>
          <w:p w:rsidR="002340C4" w:rsidRDefault="007336AC" w:rsidP="004174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Pupils </w:t>
            </w:r>
            <w:proofErr w:type="gramStart"/>
            <w:r w:rsidR="00F125F9">
              <w:rPr>
                <w:sz w:val="20"/>
                <w:szCs w:val="20"/>
              </w:rPr>
              <w:t xml:space="preserve">impact </w:t>
            </w:r>
            <w:r w:rsidR="00183754">
              <w:rPr>
                <w:sz w:val="20"/>
                <w:szCs w:val="20"/>
              </w:rPr>
              <w:t xml:space="preserve"> of</w:t>
            </w:r>
            <w:proofErr w:type="gramEnd"/>
            <w:r w:rsidR="00183754">
              <w:rPr>
                <w:sz w:val="20"/>
                <w:szCs w:val="20"/>
              </w:rPr>
              <w:t xml:space="preserve"> Mary </w:t>
            </w:r>
            <w:proofErr w:type="spellStart"/>
            <w:r w:rsidR="00183754">
              <w:rPr>
                <w:sz w:val="20"/>
                <w:szCs w:val="20"/>
              </w:rPr>
              <w:t>Anning</w:t>
            </w:r>
            <w:proofErr w:type="spellEnd"/>
            <w:r w:rsidR="00F125F9">
              <w:rPr>
                <w:sz w:val="20"/>
                <w:szCs w:val="20"/>
              </w:rPr>
              <w:t xml:space="preserve"> the ‘fossil hunter’ (1799-1847) and encourages historical questioning and enquiry.</w:t>
            </w:r>
            <w:r w:rsidR="00183754">
              <w:rPr>
                <w:sz w:val="20"/>
                <w:szCs w:val="20"/>
              </w:rPr>
              <w:t xml:space="preserve"> </w:t>
            </w:r>
          </w:p>
          <w:p w:rsidR="002340C4" w:rsidRDefault="002340C4">
            <w:pPr>
              <w:rPr>
                <w:b/>
                <w:sz w:val="14"/>
                <w:szCs w:val="14"/>
              </w:rPr>
            </w:pPr>
          </w:p>
        </w:tc>
        <w:tc>
          <w:tcPr>
            <w:tcW w:w="3402" w:type="dxa"/>
            <w:shd w:val="clear" w:color="auto" w:fill="E5DFEC"/>
          </w:tcPr>
          <w:p w:rsidR="002340C4" w:rsidRDefault="00005FB2">
            <w:pPr>
              <w:rPr>
                <w:sz w:val="14"/>
                <w:szCs w:val="14"/>
              </w:rPr>
            </w:pPr>
            <w:r>
              <w:rPr>
                <w:b/>
                <w:sz w:val="24"/>
                <w:szCs w:val="24"/>
              </w:rPr>
              <w:t>Epic</w:t>
            </w:r>
            <w:r w:rsidR="00314F66">
              <w:rPr>
                <w:b/>
                <w:sz w:val="24"/>
                <w:szCs w:val="24"/>
              </w:rPr>
              <w:t xml:space="preserve"> Explorers</w:t>
            </w:r>
            <w:r w:rsidR="00314F66">
              <w:rPr>
                <w:sz w:val="24"/>
                <w:szCs w:val="24"/>
              </w:rPr>
              <w:t xml:space="preserve"> </w:t>
            </w:r>
          </w:p>
          <w:p w:rsidR="002340C4" w:rsidRDefault="002340C4">
            <w:pPr>
              <w:rPr>
                <w:sz w:val="14"/>
                <w:szCs w:val="14"/>
                <w:highlight w:val="cyan"/>
              </w:rPr>
            </w:pPr>
          </w:p>
          <w:p w:rsidR="00B849AC" w:rsidRPr="00B849AC" w:rsidRDefault="00B849AC" w:rsidP="00417460">
            <w:pPr>
              <w:jc w:val="both"/>
              <w:rPr>
                <w:sz w:val="20"/>
                <w:szCs w:val="20"/>
              </w:rPr>
            </w:pPr>
            <w:r w:rsidRPr="00B849AC">
              <w:rPr>
                <w:sz w:val="20"/>
                <w:szCs w:val="20"/>
              </w:rPr>
              <w:t xml:space="preserve">Building on their knowledge of the oceans in ‘World of water,’ pupils learn about </w:t>
            </w:r>
            <w:r>
              <w:rPr>
                <w:sz w:val="20"/>
                <w:szCs w:val="20"/>
              </w:rPr>
              <w:t xml:space="preserve">the explorer, </w:t>
            </w:r>
            <w:r w:rsidRPr="00B849AC">
              <w:rPr>
                <w:sz w:val="20"/>
                <w:szCs w:val="20"/>
              </w:rPr>
              <w:t>Christopher Columbus (1492- when Henry 8</w:t>
            </w:r>
            <w:r w:rsidRPr="00B849AC">
              <w:rPr>
                <w:sz w:val="20"/>
                <w:szCs w:val="20"/>
                <w:vertAlign w:val="superscript"/>
              </w:rPr>
              <w:t>th</w:t>
            </w:r>
            <w:r w:rsidRPr="00B849AC">
              <w:rPr>
                <w:sz w:val="20"/>
                <w:szCs w:val="20"/>
              </w:rPr>
              <w:t xml:space="preserve"> was in power</w:t>
            </w:r>
            <w:proofErr w:type="gramStart"/>
            <w:r w:rsidRPr="00B849AC">
              <w:rPr>
                <w:sz w:val="20"/>
                <w:szCs w:val="20"/>
              </w:rPr>
              <w:t>) .</w:t>
            </w:r>
            <w:proofErr w:type="gramEnd"/>
            <w:r w:rsidRPr="00B849AC">
              <w:rPr>
                <w:sz w:val="20"/>
                <w:szCs w:val="20"/>
              </w:rPr>
              <w:t xml:space="preserve"> They make links with the origins of the globe they learnt about in ‘where in the world am ‘?’</w:t>
            </w:r>
          </w:p>
          <w:p w:rsidR="00B849AC" w:rsidRPr="00B849AC" w:rsidRDefault="00B849AC" w:rsidP="00417460">
            <w:pPr>
              <w:jc w:val="both"/>
              <w:rPr>
                <w:sz w:val="20"/>
                <w:szCs w:val="20"/>
              </w:rPr>
            </w:pPr>
          </w:p>
          <w:p w:rsidR="002340C4" w:rsidRPr="00675BC0" w:rsidRDefault="00B849AC" w:rsidP="00417460">
            <w:pPr>
              <w:jc w:val="both"/>
              <w:rPr>
                <w:sz w:val="20"/>
                <w:szCs w:val="20"/>
              </w:rPr>
            </w:pPr>
            <w:r w:rsidRPr="00B849AC">
              <w:rPr>
                <w:sz w:val="20"/>
                <w:szCs w:val="20"/>
              </w:rPr>
              <w:t xml:space="preserve">They </w:t>
            </w:r>
            <w:r w:rsidR="009B39A1">
              <w:rPr>
                <w:sz w:val="20"/>
                <w:szCs w:val="20"/>
              </w:rPr>
              <w:t xml:space="preserve">will </w:t>
            </w:r>
            <w:r w:rsidRPr="00E24CFD">
              <w:rPr>
                <w:b/>
                <w:sz w:val="20"/>
                <w:szCs w:val="20"/>
              </w:rPr>
              <w:t xml:space="preserve">compare </w:t>
            </w:r>
            <w:r w:rsidR="00E24CFD" w:rsidRPr="00E24CFD">
              <w:rPr>
                <w:b/>
                <w:sz w:val="20"/>
                <w:szCs w:val="20"/>
              </w:rPr>
              <w:t xml:space="preserve">Columbus’ </w:t>
            </w:r>
            <w:r w:rsidRPr="00E24CFD">
              <w:rPr>
                <w:b/>
                <w:sz w:val="20"/>
                <w:szCs w:val="20"/>
              </w:rPr>
              <w:t>life</w:t>
            </w:r>
            <w:r w:rsidRPr="00B849AC">
              <w:rPr>
                <w:sz w:val="20"/>
                <w:szCs w:val="20"/>
              </w:rPr>
              <w:t xml:space="preserve"> with the life of James Cook </w:t>
            </w:r>
            <w:r w:rsidR="00E24CFD">
              <w:rPr>
                <w:sz w:val="20"/>
                <w:szCs w:val="20"/>
              </w:rPr>
              <w:t>a mapmaker and his e</w:t>
            </w:r>
            <w:r w:rsidR="009B39A1">
              <w:rPr>
                <w:sz w:val="20"/>
                <w:szCs w:val="20"/>
              </w:rPr>
              <w:t>x</w:t>
            </w:r>
            <w:r w:rsidR="00E24CFD">
              <w:rPr>
                <w:sz w:val="20"/>
                <w:szCs w:val="20"/>
              </w:rPr>
              <w:t>plorations (1768 when George 3 was king) and the causes and cure for scurvy.</w:t>
            </w:r>
          </w:p>
        </w:tc>
        <w:tc>
          <w:tcPr>
            <w:tcW w:w="3119" w:type="dxa"/>
            <w:shd w:val="clear" w:color="auto" w:fill="E5DFEC"/>
          </w:tcPr>
          <w:p w:rsidR="002340C4" w:rsidRDefault="00314F66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Ancient Egypt</w:t>
            </w:r>
            <w:r>
              <w:rPr>
                <w:b/>
                <w:color w:val="00B0F0"/>
                <w:sz w:val="24"/>
                <w:szCs w:val="24"/>
              </w:rPr>
              <w:t xml:space="preserve"> </w:t>
            </w:r>
          </w:p>
          <w:p w:rsidR="002340C4" w:rsidRDefault="002340C4">
            <w:pPr>
              <w:rPr>
                <w:b/>
                <w:color w:val="00B0F0"/>
                <w:sz w:val="14"/>
                <w:szCs w:val="14"/>
              </w:rPr>
            </w:pPr>
          </w:p>
          <w:p w:rsidR="002340C4" w:rsidRPr="009531E1" w:rsidRDefault="0077686A" w:rsidP="00417460">
            <w:pPr>
              <w:jc w:val="both"/>
              <w:rPr>
                <w:sz w:val="20"/>
                <w:szCs w:val="20"/>
              </w:rPr>
            </w:pPr>
            <w:r w:rsidRPr="009531E1">
              <w:rPr>
                <w:sz w:val="20"/>
                <w:szCs w:val="20"/>
              </w:rPr>
              <w:t>Pupils move on from explorat</w:t>
            </w:r>
            <w:r w:rsidR="009531E1">
              <w:rPr>
                <w:sz w:val="20"/>
                <w:szCs w:val="20"/>
              </w:rPr>
              <w:t>ion of the seas and learn about</w:t>
            </w:r>
            <w:r w:rsidRPr="009531E1">
              <w:rPr>
                <w:sz w:val="20"/>
                <w:szCs w:val="20"/>
              </w:rPr>
              <w:t xml:space="preserve"> the first </w:t>
            </w:r>
            <w:r w:rsidR="00314F66" w:rsidRPr="009531E1">
              <w:rPr>
                <w:sz w:val="20"/>
                <w:szCs w:val="20"/>
              </w:rPr>
              <w:t>civilisation and settlements</w:t>
            </w:r>
            <w:r w:rsidRPr="009531E1">
              <w:rPr>
                <w:sz w:val="20"/>
                <w:szCs w:val="20"/>
              </w:rPr>
              <w:t xml:space="preserve"> in Egypt (3100BC)</w:t>
            </w:r>
            <w:r w:rsidR="009531E1">
              <w:rPr>
                <w:sz w:val="20"/>
                <w:szCs w:val="20"/>
              </w:rPr>
              <w:t xml:space="preserve">: </w:t>
            </w:r>
            <w:proofErr w:type="gramStart"/>
            <w:r w:rsidR="009531E1">
              <w:rPr>
                <w:sz w:val="20"/>
                <w:szCs w:val="20"/>
              </w:rPr>
              <w:t>the pyramids, pharaohs, early writing and maths and what life was like</w:t>
            </w:r>
            <w:proofErr w:type="gramEnd"/>
            <w:r w:rsidR="009531E1">
              <w:rPr>
                <w:sz w:val="20"/>
                <w:szCs w:val="20"/>
              </w:rPr>
              <w:t xml:space="preserve">. </w:t>
            </w:r>
          </w:p>
          <w:p w:rsidR="002340C4" w:rsidRDefault="002340C4">
            <w:pPr>
              <w:rPr>
                <w:sz w:val="14"/>
                <w:szCs w:val="14"/>
              </w:rPr>
            </w:pPr>
          </w:p>
        </w:tc>
        <w:tc>
          <w:tcPr>
            <w:tcW w:w="3260" w:type="dxa"/>
            <w:shd w:val="clear" w:color="auto" w:fill="E5DFEC"/>
          </w:tcPr>
          <w:p w:rsidR="002340C4" w:rsidRDefault="00314F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Marvellous Mayans</w:t>
            </w:r>
          </w:p>
          <w:p w:rsidR="002340C4" w:rsidRDefault="002340C4">
            <w:pPr>
              <w:rPr>
                <w:b/>
                <w:sz w:val="24"/>
                <w:szCs w:val="24"/>
              </w:rPr>
            </w:pPr>
          </w:p>
          <w:p w:rsidR="002340C4" w:rsidRPr="00675BC0" w:rsidRDefault="009531E1" w:rsidP="004174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broaden their knowledge of civilisations and settlements and learn about the progression the Mayans made in (250AD); writing, the calendar, architect</w:t>
            </w:r>
            <w:r w:rsidR="00675BC0">
              <w:rPr>
                <w:sz w:val="20"/>
                <w:szCs w:val="20"/>
              </w:rPr>
              <w:t xml:space="preserve">ure, law, </w:t>
            </w:r>
            <w:proofErr w:type="spellStart"/>
            <w:r w:rsidR="00675BC0">
              <w:rPr>
                <w:sz w:val="20"/>
                <w:szCs w:val="20"/>
              </w:rPr>
              <w:t>art</w:t>
            </w:r>
            <w:proofErr w:type="gramStart"/>
            <w:r w:rsidR="00675BC0">
              <w:rPr>
                <w:sz w:val="20"/>
                <w:szCs w:val="20"/>
              </w:rPr>
              <w:t>,chocolate</w:t>
            </w:r>
            <w:proofErr w:type="spellEnd"/>
            <w:proofErr w:type="gramEnd"/>
            <w:r w:rsidR="00675BC0">
              <w:rPr>
                <w:sz w:val="20"/>
                <w:szCs w:val="20"/>
              </w:rPr>
              <w:t xml:space="preserve"> and what life was like. The work of archaeologist John </w:t>
            </w:r>
            <w:proofErr w:type="spellStart"/>
            <w:r w:rsidR="00675BC0">
              <w:rPr>
                <w:sz w:val="20"/>
                <w:szCs w:val="20"/>
              </w:rPr>
              <w:t>Llyod</w:t>
            </w:r>
            <w:proofErr w:type="spellEnd"/>
            <w:r w:rsidR="00675BC0">
              <w:rPr>
                <w:sz w:val="20"/>
                <w:szCs w:val="20"/>
              </w:rPr>
              <w:t xml:space="preserve"> Stephens and the evidence of the Mayans</w:t>
            </w:r>
            <w:r>
              <w:rPr>
                <w:sz w:val="20"/>
                <w:szCs w:val="20"/>
              </w:rPr>
              <w:t xml:space="preserve"> </w:t>
            </w:r>
            <w:r w:rsidR="00675BC0">
              <w:rPr>
                <w:sz w:val="20"/>
                <w:szCs w:val="20"/>
              </w:rPr>
              <w:t>(l</w:t>
            </w:r>
            <w:r>
              <w:rPr>
                <w:sz w:val="20"/>
                <w:szCs w:val="20"/>
              </w:rPr>
              <w:t xml:space="preserve">inks made </w:t>
            </w:r>
            <w:r w:rsidR="00675BC0">
              <w:rPr>
                <w:sz w:val="20"/>
                <w:szCs w:val="20"/>
              </w:rPr>
              <w:t xml:space="preserve">to </w:t>
            </w:r>
            <w:r w:rsidR="00314F66">
              <w:rPr>
                <w:sz w:val="20"/>
                <w:szCs w:val="20"/>
              </w:rPr>
              <w:t>Columbus</w:t>
            </w:r>
            <w:r w:rsidR="00675BC0">
              <w:rPr>
                <w:sz w:val="20"/>
                <w:szCs w:val="20"/>
              </w:rPr>
              <w:t xml:space="preserve">’ discoveries in Year 2 ‘Great Explorer topic) </w:t>
            </w:r>
          </w:p>
        </w:tc>
        <w:tc>
          <w:tcPr>
            <w:tcW w:w="3052" w:type="dxa"/>
            <w:shd w:val="clear" w:color="auto" w:fill="E5DFEC"/>
          </w:tcPr>
          <w:p w:rsidR="002340C4" w:rsidRDefault="00EC3E45">
            <w:pPr>
              <w:rPr>
                <w:sz w:val="14"/>
                <w:szCs w:val="14"/>
              </w:rPr>
            </w:pPr>
            <w:r>
              <w:rPr>
                <w:b/>
                <w:color w:val="222222"/>
                <w:sz w:val="24"/>
                <w:szCs w:val="24"/>
              </w:rPr>
              <w:t xml:space="preserve">Pole to Pole </w:t>
            </w:r>
            <w:r w:rsidR="005573E1" w:rsidRPr="009B39A1">
              <w:rPr>
                <w:b/>
                <w:sz w:val="20"/>
                <w:szCs w:val="20"/>
              </w:rPr>
              <w:t>non- European</w:t>
            </w:r>
          </w:p>
          <w:p w:rsidR="002340C4" w:rsidRDefault="002340C4">
            <w:pPr>
              <w:rPr>
                <w:sz w:val="14"/>
                <w:szCs w:val="14"/>
              </w:rPr>
            </w:pPr>
          </w:p>
          <w:p w:rsidR="002340C4" w:rsidRDefault="009B39A1" w:rsidP="004174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Having learnt about </w:t>
            </w:r>
            <w:proofErr w:type="spellStart"/>
            <w:r>
              <w:rPr>
                <w:sz w:val="20"/>
                <w:szCs w:val="20"/>
              </w:rPr>
              <w:t>tundras</w:t>
            </w:r>
            <w:proofErr w:type="spellEnd"/>
            <w:r>
              <w:rPr>
                <w:sz w:val="20"/>
                <w:szCs w:val="20"/>
              </w:rPr>
              <w:t xml:space="preserve"> on the continent of </w:t>
            </w:r>
            <w:proofErr w:type="spellStart"/>
            <w:r>
              <w:rPr>
                <w:sz w:val="20"/>
                <w:szCs w:val="20"/>
              </w:rPr>
              <w:t>Antartica</w:t>
            </w:r>
            <w:proofErr w:type="spellEnd"/>
            <w:r>
              <w:rPr>
                <w:sz w:val="20"/>
                <w:szCs w:val="20"/>
              </w:rPr>
              <w:t xml:space="preserve">; pupils </w:t>
            </w:r>
            <w:proofErr w:type="gramStart"/>
            <w:r>
              <w:rPr>
                <w:sz w:val="20"/>
                <w:szCs w:val="20"/>
              </w:rPr>
              <w:t>will  learn</w:t>
            </w:r>
            <w:proofErr w:type="gramEnd"/>
            <w:r>
              <w:rPr>
                <w:sz w:val="20"/>
                <w:szCs w:val="20"/>
              </w:rPr>
              <w:t xml:space="preserve"> about </w:t>
            </w:r>
            <w:r w:rsidR="005573E1">
              <w:rPr>
                <w:sz w:val="20"/>
                <w:szCs w:val="20"/>
              </w:rPr>
              <w:t xml:space="preserve">Ernest Shackleton (1897 –post 1066 when Queen Victoria was in power </w:t>
            </w:r>
            <w:r>
              <w:rPr>
                <w:sz w:val="20"/>
                <w:szCs w:val="20"/>
              </w:rPr>
              <w:t xml:space="preserve">an </w:t>
            </w:r>
            <w:r w:rsidR="00224798">
              <w:rPr>
                <w:sz w:val="20"/>
                <w:szCs w:val="20"/>
              </w:rPr>
              <w:t>exploration</w:t>
            </w:r>
            <w:r>
              <w:rPr>
                <w:sz w:val="20"/>
                <w:szCs w:val="20"/>
              </w:rPr>
              <w:t>s</w:t>
            </w:r>
            <w:r w:rsidR="00224798">
              <w:rPr>
                <w:sz w:val="20"/>
                <w:szCs w:val="20"/>
              </w:rPr>
              <w:t xml:space="preserve"> led by</w:t>
            </w:r>
            <w:r>
              <w:rPr>
                <w:sz w:val="20"/>
                <w:szCs w:val="20"/>
              </w:rPr>
              <w:t xml:space="preserve">) </w:t>
            </w:r>
            <w:r w:rsidR="005573E1">
              <w:rPr>
                <w:sz w:val="20"/>
                <w:szCs w:val="20"/>
              </w:rPr>
              <w:t xml:space="preserve">and the </w:t>
            </w:r>
            <w:proofErr w:type="spellStart"/>
            <w:r w:rsidR="005573E1">
              <w:rPr>
                <w:sz w:val="20"/>
                <w:szCs w:val="20"/>
              </w:rPr>
              <w:t>heroc</w:t>
            </w:r>
            <w:proofErr w:type="spellEnd"/>
            <w:r w:rsidR="005573E1">
              <w:rPr>
                <w:sz w:val="20"/>
                <w:szCs w:val="20"/>
              </w:rPr>
              <w:t xml:space="preserve"> age of exploration and what life was like at that time</w:t>
            </w:r>
            <w:r>
              <w:rPr>
                <w:sz w:val="20"/>
                <w:szCs w:val="20"/>
              </w:rPr>
              <w:t xml:space="preserve">. </w:t>
            </w:r>
          </w:p>
          <w:p w:rsidR="002340C4" w:rsidRDefault="002340C4" w:rsidP="009B39A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298" w:type="dxa"/>
            <w:shd w:val="clear" w:color="auto" w:fill="E5DFEC"/>
          </w:tcPr>
          <w:p w:rsidR="002340C4" w:rsidRDefault="00314F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Battle of Britain</w:t>
            </w:r>
          </w:p>
          <w:p w:rsidR="00055953" w:rsidRDefault="00055953">
            <w:pPr>
              <w:rPr>
                <w:b/>
                <w:sz w:val="24"/>
                <w:szCs w:val="24"/>
              </w:rPr>
            </w:pPr>
          </w:p>
          <w:p w:rsidR="00055953" w:rsidRPr="00055953" w:rsidRDefault="00055953" w:rsidP="00417460">
            <w:pPr>
              <w:jc w:val="both"/>
              <w:rPr>
                <w:sz w:val="20"/>
                <w:szCs w:val="20"/>
              </w:rPr>
            </w:pPr>
            <w:r w:rsidRPr="00055953">
              <w:rPr>
                <w:sz w:val="20"/>
                <w:szCs w:val="20"/>
              </w:rPr>
              <w:t xml:space="preserve">Pupils will learn the main facts about WW2 </w:t>
            </w:r>
            <w:proofErr w:type="gramStart"/>
            <w:r>
              <w:rPr>
                <w:sz w:val="20"/>
                <w:szCs w:val="20"/>
              </w:rPr>
              <w:t xml:space="preserve">and </w:t>
            </w:r>
            <w:r w:rsidRPr="00055953">
              <w:rPr>
                <w:sz w:val="20"/>
                <w:szCs w:val="20"/>
              </w:rPr>
              <w:t xml:space="preserve"> the</w:t>
            </w:r>
            <w:proofErr w:type="gramEnd"/>
            <w:r w:rsidRPr="00055953">
              <w:rPr>
                <w:sz w:val="20"/>
                <w:szCs w:val="20"/>
              </w:rPr>
              <w:t xml:space="preserve"> rule of Hitler.</w:t>
            </w:r>
            <w:r>
              <w:rPr>
                <w:sz w:val="20"/>
                <w:szCs w:val="20"/>
              </w:rPr>
              <w:t xml:space="preserve"> </w:t>
            </w:r>
            <w:r w:rsidRPr="00055953">
              <w:rPr>
                <w:sz w:val="20"/>
                <w:szCs w:val="20"/>
              </w:rPr>
              <w:t>Including the causes and effects</w:t>
            </w:r>
            <w:proofErr w:type="gramStart"/>
            <w:r w:rsidRPr="00055953">
              <w:rPr>
                <w:sz w:val="20"/>
                <w:szCs w:val="20"/>
              </w:rPr>
              <w:t>;</w:t>
            </w:r>
            <w:proofErr w:type="gramEnd"/>
            <w:r w:rsidRPr="00055953">
              <w:rPr>
                <w:sz w:val="20"/>
                <w:szCs w:val="20"/>
              </w:rPr>
              <w:t xml:space="preserve"> allies and enemies and what life was like then (iron age </w:t>
            </w:r>
            <w:proofErr w:type="spellStart"/>
            <w:r w:rsidRPr="00055953">
              <w:rPr>
                <w:sz w:val="20"/>
                <w:szCs w:val="20"/>
              </w:rPr>
              <w:t>Britiain</w:t>
            </w:r>
            <w:proofErr w:type="spellEnd"/>
            <w:r w:rsidRPr="00055953">
              <w:rPr>
                <w:sz w:val="20"/>
                <w:szCs w:val="20"/>
              </w:rPr>
              <w:t>). They will learn about Winston Churchill and his speech</w:t>
            </w:r>
          </w:p>
          <w:p w:rsidR="002340C4" w:rsidRDefault="002340C4">
            <w:pPr>
              <w:rPr>
                <w:b/>
                <w:sz w:val="24"/>
                <w:szCs w:val="24"/>
              </w:rPr>
            </w:pPr>
          </w:p>
          <w:p w:rsidR="002340C4" w:rsidRDefault="002340C4">
            <w:pPr>
              <w:spacing w:after="200" w:line="276" w:lineRule="auto"/>
              <w:ind w:left="720"/>
              <w:rPr>
                <w:b/>
                <w:sz w:val="20"/>
                <w:szCs w:val="20"/>
              </w:rPr>
            </w:pPr>
            <w:bookmarkStart w:id="2" w:name="_heading=h.30j0zll" w:colFirst="0" w:colLast="0"/>
            <w:bookmarkEnd w:id="2"/>
          </w:p>
        </w:tc>
      </w:tr>
      <w:tr w:rsidR="002340C4">
        <w:trPr>
          <w:trHeight w:val="668"/>
        </w:trPr>
        <w:tc>
          <w:tcPr>
            <w:tcW w:w="3397" w:type="dxa"/>
          </w:tcPr>
          <w:p w:rsidR="002340C4" w:rsidRDefault="00314F66">
            <w:pPr>
              <w:rPr>
                <w:b/>
                <w:color w:val="00B050"/>
                <w:sz w:val="14"/>
                <w:szCs w:val="14"/>
              </w:rPr>
            </w:pPr>
            <w:r>
              <w:rPr>
                <w:b/>
                <w:color w:val="00B050"/>
                <w:sz w:val="14"/>
                <w:szCs w:val="14"/>
              </w:rPr>
              <w:t>Global Citizenship</w:t>
            </w:r>
          </w:p>
          <w:p w:rsidR="002340C4" w:rsidRDefault="00314F66">
            <w:pPr>
              <w:rPr>
                <w:color w:val="00B050"/>
                <w:sz w:val="14"/>
                <w:szCs w:val="14"/>
              </w:rPr>
            </w:pPr>
            <w:r>
              <w:rPr>
                <w:b/>
                <w:color w:val="00B050"/>
                <w:sz w:val="14"/>
                <w:szCs w:val="14"/>
              </w:rPr>
              <w:t>KU:</w:t>
            </w:r>
            <w:r>
              <w:rPr>
                <w:color w:val="00B050"/>
                <w:sz w:val="14"/>
                <w:szCs w:val="14"/>
              </w:rPr>
              <w:t xml:space="preserve"> Identity and diversity</w:t>
            </w:r>
          </w:p>
          <w:p w:rsidR="002340C4" w:rsidRDefault="00314F66">
            <w:pPr>
              <w:rPr>
                <w:color w:val="006C31"/>
                <w:sz w:val="14"/>
                <w:szCs w:val="14"/>
              </w:rPr>
            </w:pPr>
            <w:r>
              <w:rPr>
                <w:b/>
                <w:color w:val="006C31"/>
                <w:sz w:val="14"/>
                <w:szCs w:val="14"/>
              </w:rPr>
              <w:t>Values and attitudes</w:t>
            </w:r>
            <w:r>
              <w:rPr>
                <w:color w:val="006C31"/>
                <w:sz w:val="14"/>
                <w:szCs w:val="14"/>
              </w:rPr>
              <w:t>: Value diversity</w:t>
            </w:r>
          </w:p>
          <w:p w:rsidR="002340C4" w:rsidRDefault="002340C4">
            <w:pPr>
              <w:rPr>
                <w:sz w:val="14"/>
                <w:szCs w:val="14"/>
              </w:rPr>
            </w:pPr>
          </w:p>
        </w:tc>
        <w:tc>
          <w:tcPr>
            <w:tcW w:w="6237" w:type="dxa"/>
            <w:gridSpan w:val="2"/>
          </w:tcPr>
          <w:p w:rsidR="002340C4" w:rsidRDefault="00314F66">
            <w:pPr>
              <w:rPr>
                <w:color w:val="00B050"/>
                <w:sz w:val="14"/>
                <w:szCs w:val="14"/>
              </w:rPr>
            </w:pPr>
            <w:r>
              <w:rPr>
                <w:color w:val="00B050"/>
                <w:sz w:val="14"/>
                <w:szCs w:val="14"/>
              </w:rPr>
              <w:t xml:space="preserve">Similarities and differences between peoples in local setting </w:t>
            </w:r>
            <w:proofErr w:type="gramStart"/>
            <w:r>
              <w:rPr>
                <w:color w:val="00B050"/>
                <w:sz w:val="14"/>
                <w:szCs w:val="14"/>
              </w:rPr>
              <w:t>and also</w:t>
            </w:r>
            <w:proofErr w:type="gramEnd"/>
            <w:r>
              <w:rPr>
                <w:color w:val="00B050"/>
                <w:sz w:val="14"/>
                <w:szCs w:val="14"/>
              </w:rPr>
              <w:t xml:space="preserve"> wider contexts.</w:t>
            </w:r>
          </w:p>
          <w:p w:rsidR="002340C4" w:rsidRDefault="00314F66">
            <w:pPr>
              <w:rPr>
                <w:color w:val="00B050"/>
                <w:sz w:val="14"/>
                <w:szCs w:val="14"/>
              </w:rPr>
            </w:pPr>
            <w:r>
              <w:rPr>
                <w:color w:val="00B050"/>
                <w:sz w:val="14"/>
                <w:szCs w:val="14"/>
              </w:rPr>
              <w:t xml:space="preserve">What contributes to self – identity and </w:t>
            </w:r>
            <w:proofErr w:type="gramStart"/>
            <w:r>
              <w:rPr>
                <w:color w:val="00B050"/>
                <w:sz w:val="14"/>
                <w:szCs w:val="14"/>
              </w:rPr>
              <w:t>belonging.</w:t>
            </w:r>
            <w:proofErr w:type="gramEnd"/>
            <w:r>
              <w:rPr>
                <w:color w:val="00B050"/>
                <w:sz w:val="14"/>
                <w:szCs w:val="14"/>
              </w:rPr>
              <w:t xml:space="preserve"> </w:t>
            </w:r>
          </w:p>
          <w:p w:rsidR="002340C4" w:rsidRDefault="00314F66">
            <w:pPr>
              <w:rPr>
                <w:color w:val="00B050"/>
                <w:sz w:val="14"/>
                <w:szCs w:val="14"/>
              </w:rPr>
            </w:pPr>
            <w:r>
              <w:rPr>
                <w:color w:val="006C31"/>
                <w:sz w:val="14"/>
                <w:szCs w:val="14"/>
              </w:rPr>
              <w:t xml:space="preserve">Willingness to learn from the experiences of others. </w:t>
            </w:r>
          </w:p>
        </w:tc>
        <w:tc>
          <w:tcPr>
            <w:tcW w:w="6379" w:type="dxa"/>
            <w:gridSpan w:val="2"/>
          </w:tcPr>
          <w:p w:rsidR="002340C4" w:rsidRDefault="00314F66">
            <w:pPr>
              <w:rPr>
                <w:color w:val="00B050"/>
                <w:sz w:val="14"/>
                <w:szCs w:val="14"/>
              </w:rPr>
            </w:pPr>
            <w:r>
              <w:rPr>
                <w:color w:val="00B050"/>
                <w:sz w:val="14"/>
                <w:szCs w:val="14"/>
              </w:rPr>
              <w:t xml:space="preserve">Diversity of cultures and societies within and beyond own experience. </w:t>
            </w:r>
          </w:p>
          <w:p w:rsidR="002340C4" w:rsidRDefault="00314F66">
            <w:pPr>
              <w:rPr>
                <w:color w:val="00B050"/>
                <w:sz w:val="14"/>
                <w:szCs w:val="14"/>
              </w:rPr>
            </w:pPr>
            <w:r>
              <w:rPr>
                <w:color w:val="00B050"/>
                <w:sz w:val="14"/>
                <w:szCs w:val="14"/>
              </w:rPr>
              <w:t xml:space="preserve">Contributions of different cultures to our lives. </w:t>
            </w:r>
          </w:p>
          <w:p w:rsidR="002340C4" w:rsidRDefault="00314F66">
            <w:pPr>
              <w:rPr>
                <w:color w:val="006C31"/>
                <w:sz w:val="14"/>
                <w:szCs w:val="14"/>
              </w:rPr>
            </w:pPr>
            <w:r>
              <w:rPr>
                <w:color w:val="006C31"/>
                <w:sz w:val="14"/>
                <w:szCs w:val="14"/>
              </w:rPr>
              <w:t xml:space="preserve">Valuing the benefits of listening to a range of different perspectives and viewpoints. </w:t>
            </w:r>
          </w:p>
        </w:tc>
        <w:tc>
          <w:tcPr>
            <w:tcW w:w="6350" w:type="dxa"/>
            <w:gridSpan w:val="2"/>
          </w:tcPr>
          <w:p w:rsidR="002340C4" w:rsidRDefault="00314F66">
            <w:pPr>
              <w:rPr>
                <w:color w:val="00B050"/>
                <w:sz w:val="14"/>
                <w:szCs w:val="14"/>
              </w:rPr>
            </w:pPr>
            <w:r>
              <w:rPr>
                <w:color w:val="00B050"/>
                <w:sz w:val="14"/>
                <w:szCs w:val="14"/>
              </w:rPr>
              <w:t xml:space="preserve">Diversity of cultures and societies within and beyond own experience. </w:t>
            </w:r>
          </w:p>
          <w:p w:rsidR="002340C4" w:rsidRDefault="00314F66">
            <w:pPr>
              <w:rPr>
                <w:color w:val="00B050"/>
                <w:sz w:val="14"/>
                <w:szCs w:val="14"/>
              </w:rPr>
            </w:pPr>
            <w:r>
              <w:rPr>
                <w:color w:val="00B050"/>
                <w:sz w:val="14"/>
                <w:szCs w:val="14"/>
              </w:rPr>
              <w:t xml:space="preserve">Contributions of different cultures to our lives. </w:t>
            </w:r>
          </w:p>
          <w:p w:rsidR="002340C4" w:rsidRDefault="00314F66">
            <w:pPr>
              <w:rPr>
                <w:b/>
                <w:color w:val="00B0F0"/>
                <w:sz w:val="14"/>
                <w:szCs w:val="14"/>
              </w:rPr>
            </w:pPr>
            <w:proofErr w:type="gramStart"/>
            <w:r>
              <w:rPr>
                <w:color w:val="006C31"/>
                <w:sz w:val="14"/>
                <w:szCs w:val="14"/>
              </w:rPr>
              <w:t>valuing</w:t>
            </w:r>
            <w:proofErr w:type="gramEnd"/>
            <w:r>
              <w:rPr>
                <w:color w:val="006C31"/>
                <w:sz w:val="14"/>
                <w:szCs w:val="14"/>
              </w:rPr>
              <w:t xml:space="preserve"> the benefits of listening to a range of different perspectives and viewpoints.</w:t>
            </w:r>
          </w:p>
        </w:tc>
      </w:tr>
      <w:tr w:rsidR="002340C4">
        <w:trPr>
          <w:trHeight w:val="668"/>
        </w:trPr>
        <w:tc>
          <w:tcPr>
            <w:tcW w:w="3397" w:type="dxa"/>
            <w:shd w:val="clear" w:color="auto" w:fill="C2D69B"/>
          </w:tcPr>
          <w:p w:rsidR="002340C4" w:rsidRDefault="00314F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Science </w:t>
            </w:r>
          </w:p>
        </w:tc>
        <w:tc>
          <w:tcPr>
            <w:tcW w:w="2835" w:type="dxa"/>
            <w:shd w:val="clear" w:color="auto" w:fill="C2D69B"/>
          </w:tcPr>
          <w:p w:rsidR="002340C4" w:rsidRDefault="00314F66">
            <w:pPr>
              <w:rPr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</w:rPr>
              <w:t>Animals including humans</w:t>
            </w:r>
          </w:p>
        </w:tc>
        <w:tc>
          <w:tcPr>
            <w:tcW w:w="3402" w:type="dxa"/>
            <w:shd w:val="clear" w:color="auto" w:fill="C2D69B"/>
          </w:tcPr>
          <w:p w:rsidR="002340C4" w:rsidRDefault="00314F6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Animals including humans</w:t>
            </w:r>
          </w:p>
        </w:tc>
        <w:tc>
          <w:tcPr>
            <w:tcW w:w="3119" w:type="dxa"/>
            <w:shd w:val="clear" w:color="auto" w:fill="C2D69B"/>
          </w:tcPr>
          <w:p w:rsidR="002340C4" w:rsidRDefault="00314F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Animals including humans</w:t>
            </w:r>
          </w:p>
        </w:tc>
        <w:tc>
          <w:tcPr>
            <w:tcW w:w="3260" w:type="dxa"/>
            <w:shd w:val="clear" w:color="auto" w:fill="C2D69B"/>
          </w:tcPr>
          <w:p w:rsidR="002340C4" w:rsidRDefault="00314F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Animals including humans</w:t>
            </w:r>
          </w:p>
        </w:tc>
        <w:tc>
          <w:tcPr>
            <w:tcW w:w="3052" w:type="dxa"/>
            <w:shd w:val="clear" w:color="auto" w:fill="C2D69B"/>
          </w:tcPr>
          <w:p w:rsidR="002340C4" w:rsidRDefault="00CA05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Animals including Humans</w:t>
            </w:r>
          </w:p>
        </w:tc>
        <w:tc>
          <w:tcPr>
            <w:tcW w:w="3298" w:type="dxa"/>
            <w:shd w:val="clear" w:color="auto" w:fill="C2D69B"/>
          </w:tcPr>
          <w:p w:rsidR="002340C4" w:rsidRDefault="00314F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Evolution and inheritance</w:t>
            </w:r>
          </w:p>
        </w:tc>
      </w:tr>
      <w:tr w:rsidR="002340C4" w:rsidTr="00157B6B">
        <w:trPr>
          <w:trHeight w:val="7213"/>
        </w:trPr>
        <w:tc>
          <w:tcPr>
            <w:tcW w:w="3397" w:type="dxa"/>
            <w:shd w:val="clear" w:color="auto" w:fill="B7DDE8"/>
          </w:tcPr>
          <w:p w:rsidR="002340C4" w:rsidRPr="005D0FDD" w:rsidRDefault="00314F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Spring 1</w:t>
            </w:r>
            <w:r w:rsidR="005D0FDD">
              <w:rPr>
                <w:b/>
                <w:sz w:val="28"/>
                <w:szCs w:val="28"/>
              </w:rPr>
              <w:t xml:space="preserve">- </w:t>
            </w:r>
            <w:r>
              <w:rPr>
                <w:b/>
                <w:sz w:val="24"/>
                <w:szCs w:val="24"/>
              </w:rPr>
              <w:t>Counties, Countries and Continents</w:t>
            </w:r>
          </w:p>
          <w:p w:rsidR="002340C4" w:rsidRPr="009216B2" w:rsidRDefault="002340C4" w:rsidP="005D0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720" w:lineRule="auto"/>
              <w:ind w:left="714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2835" w:type="dxa"/>
            <w:shd w:val="clear" w:color="auto" w:fill="B7DDE8"/>
          </w:tcPr>
          <w:p w:rsidR="002340C4" w:rsidRDefault="00C14007">
            <w:pPr>
              <w:rPr>
                <w:sz w:val="20"/>
                <w:szCs w:val="20"/>
                <w:highlight w:val="cyan"/>
              </w:rPr>
            </w:pPr>
            <w:r>
              <w:rPr>
                <w:b/>
                <w:sz w:val="24"/>
                <w:szCs w:val="24"/>
              </w:rPr>
              <w:t>Our Town</w:t>
            </w:r>
          </w:p>
          <w:p w:rsidR="009E27C1" w:rsidRDefault="00AA59C1" w:rsidP="004174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Having looked at the world from an international perspective pupils now explore in depth: local, regional and national perspectives. Scaling up from home, villages, towns, city, county, </w:t>
            </w:r>
            <w:r w:rsidR="00314F66">
              <w:rPr>
                <w:sz w:val="20"/>
                <w:szCs w:val="20"/>
              </w:rPr>
              <w:t>UK</w:t>
            </w:r>
            <w:r>
              <w:rPr>
                <w:sz w:val="20"/>
                <w:szCs w:val="20"/>
              </w:rPr>
              <w:t xml:space="preserve"> and </w:t>
            </w:r>
            <w:r w:rsidR="00314F66">
              <w:rPr>
                <w:sz w:val="20"/>
                <w:szCs w:val="20"/>
              </w:rPr>
              <w:t>countries</w:t>
            </w:r>
            <w:r>
              <w:rPr>
                <w:sz w:val="20"/>
                <w:szCs w:val="20"/>
              </w:rPr>
              <w:t xml:space="preserve">. </w:t>
            </w:r>
          </w:p>
          <w:p w:rsidR="009E27C1" w:rsidRDefault="009E27C1" w:rsidP="00417460">
            <w:pPr>
              <w:jc w:val="both"/>
              <w:rPr>
                <w:sz w:val="20"/>
                <w:szCs w:val="20"/>
              </w:rPr>
            </w:pPr>
          </w:p>
          <w:p w:rsidR="009E27C1" w:rsidRDefault="009E27C1" w:rsidP="004174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Using maps, aerial photos and fieldwork skills </w:t>
            </w:r>
            <w:proofErr w:type="gramStart"/>
            <w:r>
              <w:rPr>
                <w:sz w:val="20"/>
                <w:szCs w:val="20"/>
              </w:rPr>
              <w:t>pupils  develop</w:t>
            </w:r>
            <w:proofErr w:type="gramEnd"/>
            <w:r>
              <w:rPr>
                <w:sz w:val="20"/>
                <w:szCs w:val="20"/>
              </w:rPr>
              <w:t xml:space="preserve"> an understanding of the difference between human and physical features through  a study of the  features of their local area.</w:t>
            </w:r>
          </w:p>
          <w:p w:rsidR="009E27C1" w:rsidRDefault="009E27C1" w:rsidP="00417460">
            <w:pPr>
              <w:jc w:val="both"/>
              <w:rPr>
                <w:sz w:val="20"/>
                <w:szCs w:val="20"/>
              </w:rPr>
            </w:pPr>
          </w:p>
          <w:p w:rsidR="009E27C1" w:rsidRDefault="009E27C1" w:rsidP="004174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begin to classify  different types of settlements and land use</w:t>
            </w:r>
          </w:p>
          <w:p w:rsidR="009E27C1" w:rsidRDefault="009E27C1" w:rsidP="00417460">
            <w:pPr>
              <w:jc w:val="both"/>
              <w:rPr>
                <w:sz w:val="20"/>
                <w:szCs w:val="20"/>
              </w:rPr>
            </w:pPr>
          </w:p>
          <w:p w:rsidR="009E27C1" w:rsidRDefault="009E27C1" w:rsidP="004174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develop map reading and drawing skills and concepts of using a key.</w:t>
            </w:r>
          </w:p>
          <w:p w:rsidR="002340C4" w:rsidRDefault="002340C4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shd w:val="clear" w:color="auto" w:fill="B7DDE8"/>
          </w:tcPr>
          <w:p w:rsidR="002340C4" w:rsidRDefault="00314F66">
            <w:pPr>
              <w:rPr>
                <w:sz w:val="24"/>
                <w:szCs w:val="24"/>
                <w:highlight w:val="cyan"/>
              </w:rPr>
            </w:pPr>
            <w:r>
              <w:rPr>
                <w:sz w:val="14"/>
                <w:szCs w:val="14"/>
              </w:rPr>
              <w:t xml:space="preserve"> </w:t>
            </w:r>
            <w:r w:rsidR="00EC3E45">
              <w:rPr>
                <w:b/>
                <w:sz w:val="24"/>
                <w:szCs w:val="24"/>
              </w:rPr>
              <w:t>An Island H</w:t>
            </w:r>
            <w:r>
              <w:rPr>
                <w:b/>
                <w:sz w:val="24"/>
                <w:szCs w:val="24"/>
              </w:rPr>
              <w:t>ome</w:t>
            </w:r>
            <w:r>
              <w:rPr>
                <w:sz w:val="24"/>
                <w:szCs w:val="24"/>
              </w:rPr>
              <w:t xml:space="preserve"> </w:t>
            </w:r>
          </w:p>
          <w:p w:rsidR="002340C4" w:rsidRDefault="002340C4">
            <w:pPr>
              <w:rPr>
                <w:sz w:val="24"/>
                <w:szCs w:val="24"/>
                <w:highlight w:val="cyan"/>
              </w:rPr>
            </w:pPr>
          </w:p>
          <w:p w:rsidR="003F6B31" w:rsidRDefault="00AA59C1" w:rsidP="004174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Pupils </w:t>
            </w:r>
            <w:r w:rsidR="00771717">
              <w:rPr>
                <w:sz w:val="20"/>
                <w:szCs w:val="20"/>
              </w:rPr>
              <w:t>deepen their understa</w:t>
            </w:r>
            <w:r>
              <w:rPr>
                <w:sz w:val="20"/>
                <w:szCs w:val="20"/>
              </w:rPr>
              <w:t>nding of</w:t>
            </w:r>
            <w:r w:rsidR="009A2DE2">
              <w:rPr>
                <w:sz w:val="20"/>
                <w:szCs w:val="20"/>
              </w:rPr>
              <w:t xml:space="preserve"> the </w:t>
            </w:r>
            <w:proofErr w:type="spellStart"/>
            <w:r w:rsidR="009A2DE2">
              <w:rPr>
                <w:sz w:val="20"/>
                <w:szCs w:val="20"/>
              </w:rPr>
              <w:t>Uk</w:t>
            </w:r>
            <w:proofErr w:type="spellEnd"/>
            <w:r w:rsidR="009A2DE2">
              <w:rPr>
                <w:sz w:val="20"/>
                <w:szCs w:val="20"/>
              </w:rPr>
              <w:t xml:space="preserve"> and its four countries and their capitals cities, and locate them on a map, globe, atlas and aerial photo</w:t>
            </w:r>
            <w:proofErr w:type="gramStart"/>
            <w:r w:rsidR="009A2DE2">
              <w:rPr>
                <w:sz w:val="20"/>
                <w:szCs w:val="20"/>
              </w:rPr>
              <w:t>.</w:t>
            </w:r>
            <w:r w:rsidR="00771717">
              <w:rPr>
                <w:sz w:val="20"/>
                <w:szCs w:val="20"/>
              </w:rPr>
              <w:t>.</w:t>
            </w:r>
            <w:proofErr w:type="gramEnd"/>
            <w:r w:rsidR="00771717">
              <w:rPr>
                <w:sz w:val="20"/>
                <w:szCs w:val="20"/>
              </w:rPr>
              <w:t xml:space="preserve">  </w:t>
            </w:r>
          </w:p>
          <w:p w:rsidR="003F6B31" w:rsidRDefault="003F6B31" w:rsidP="00417460">
            <w:pPr>
              <w:jc w:val="both"/>
              <w:rPr>
                <w:sz w:val="20"/>
                <w:szCs w:val="20"/>
              </w:rPr>
            </w:pPr>
          </w:p>
          <w:p w:rsidR="003F6B31" w:rsidRDefault="003F6B31" w:rsidP="004174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learn wha</w:t>
            </w:r>
            <w:r w:rsidR="009A2DE2">
              <w:rPr>
                <w:sz w:val="20"/>
                <w:szCs w:val="20"/>
              </w:rPr>
              <w:t xml:space="preserve">t an island is; how islands are </w:t>
            </w:r>
            <w:r>
              <w:rPr>
                <w:sz w:val="20"/>
                <w:szCs w:val="20"/>
              </w:rPr>
              <w:t>made through natural processes, how people travel to islands and the problems with this; that the UK is an island an</w:t>
            </w:r>
            <w:r w:rsidR="009A2DE2">
              <w:rPr>
                <w:sz w:val="20"/>
                <w:szCs w:val="20"/>
              </w:rPr>
              <w:t xml:space="preserve">d that is has </w:t>
            </w:r>
            <w:proofErr w:type="gramStart"/>
            <w:r w:rsidR="009A2DE2">
              <w:rPr>
                <w:sz w:val="20"/>
                <w:szCs w:val="20"/>
              </w:rPr>
              <w:t>lots of</w:t>
            </w:r>
            <w:proofErr w:type="gramEnd"/>
            <w:r w:rsidR="009A2DE2">
              <w:rPr>
                <w:sz w:val="20"/>
                <w:szCs w:val="20"/>
              </w:rPr>
              <w:t xml:space="preserve"> islands s</w:t>
            </w:r>
            <w:r>
              <w:rPr>
                <w:sz w:val="20"/>
                <w:szCs w:val="20"/>
              </w:rPr>
              <w:t xml:space="preserve">urrounding it. </w:t>
            </w:r>
          </w:p>
          <w:p w:rsidR="003F6B31" w:rsidRDefault="003F6B31" w:rsidP="00417460">
            <w:pPr>
              <w:jc w:val="both"/>
              <w:rPr>
                <w:sz w:val="20"/>
                <w:szCs w:val="20"/>
              </w:rPr>
            </w:pPr>
          </w:p>
          <w:p w:rsidR="002340C4" w:rsidRDefault="003F6B31" w:rsidP="004174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Pupils will describe the human and physical </w:t>
            </w:r>
            <w:r w:rsidR="009A2DE2">
              <w:rPr>
                <w:sz w:val="20"/>
                <w:szCs w:val="20"/>
              </w:rPr>
              <w:t xml:space="preserve">geography of </w:t>
            </w:r>
            <w:proofErr w:type="spellStart"/>
            <w:r w:rsidR="009A2DE2">
              <w:rPr>
                <w:sz w:val="20"/>
                <w:szCs w:val="20"/>
              </w:rPr>
              <w:t>Trindad</w:t>
            </w:r>
            <w:proofErr w:type="spellEnd"/>
            <w:r w:rsidR="009A2DE2">
              <w:rPr>
                <w:sz w:val="20"/>
                <w:szCs w:val="20"/>
              </w:rPr>
              <w:t xml:space="preserve"> and Tobago, including Caribbean culture (BAME) </w:t>
            </w:r>
            <w:r>
              <w:rPr>
                <w:sz w:val="20"/>
                <w:szCs w:val="20"/>
              </w:rPr>
              <w:t xml:space="preserve">and contrast </w:t>
            </w:r>
            <w:proofErr w:type="gramStart"/>
            <w:r>
              <w:rPr>
                <w:sz w:val="20"/>
                <w:szCs w:val="20"/>
              </w:rPr>
              <w:t>it  with</w:t>
            </w:r>
            <w:proofErr w:type="gramEnd"/>
            <w:r>
              <w:rPr>
                <w:sz w:val="20"/>
                <w:szCs w:val="20"/>
              </w:rPr>
              <w:t xml:space="preserve"> the UK. </w:t>
            </w:r>
          </w:p>
          <w:p w:rsidR="002340C4" w:rsidRDefault="002340C4">
            <w:pPr>
              <w:rPr>
                <w:sz w:val="20"/>
                <w:szCs w:val="20"/>
              </w:rPr>
            </w:pPr>
          </w:p>
          <w:p w:rsidR="002340C4" w:rsidRDefault="002340C4">
            <w:pPr>
              <w:rPr>
                <w:sz w:val="14"/>
                <w:szCs w:val="14"/>
              </w:rPr>
            </w:pPr>
          </w:p>
          <w:p w:rsidR="002340C4" w:rsidRDefault="002340C4">
            <w:pPr>
              <w:rPr>
                <w:b/>
                <w:sz w:val="14"/>
                <w:szCs w:val="14"/>
              </w:rPr>
            </w:pPr>
          </w:p>
        </w:tc>
        <w:tc>
          <w:tcPr>
            <w:tcW w:w="3119" w:type="dxa"/>
            <w:shd w:val="clear" w:color="auto" w:fill="B7DDE8"/>
          </w:tcPr>
          <w:p w:rsidR="002340C4" w:rsidRDefault="00314F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London our capital </w:t>
            </w:r>
          </w:p>
          <w:p w:rsidR="002340C4" w:rsidRDefault="002340C4">
            <w:pPr>
              <w:rPr>
                <w:sz w:val="14"/>
                <w:szCs w:val="14"/>
              </w:rPr>
            </w:pPr>
          </w:p>
          <w:p w:rsidR="00CA05B0" w:rsidRDefault="00CA05B0">
            <w:pPr>
              <w:rPr>
                <w:sz w:val="20"/>
                <w:szCs w:val="20"/>
              </w:rPr>
            </w:pPr>
          </w:p>
          <w:p w:rsidR="00EA43AB" w:rsidRDefault="002D0897" w:rsidP="004174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Pupils continue to embed and broaden their knowledge and understanding of </w:t>
            </w:r>
            <w:r w:rsidR="00314F66">
              <w:rPr>
                <w:sz w:val="20"/>
                <w:szCs w:val="20"/>
              </w:rPr>
              <w:t>UK villages, towns and cities and counties</w:t>
            </w:r>
            <w:r>
              <w:rPr>
                <w:sz w:val="20"/>
                <w:szCs w:val="20"/>
              </w:rPr>
              <w:t xml:space="preserve">. </w:t>
            </w:r>
          </w:p>
          <w:p w:rsidR="00EA43AB" w:rsidRDefault="00EA43AB" w:rsidP="00417460">
            <w:pPr>
              <w:jc w:val="both"/>
              <w:rPr>
                <w:sz w:val="20"/>
                <w:szCs w:val="20"/>
              </w:rPr>
            </w:pPr>
          </w:p>
          <w:p w:rsidR="002340C4" w:rsidRDefault="002D0897" w:rsidP="004174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will</w:t>
            </w:r>
            <w:r w:rsidR="00EA43AB">
              <w:rPr>
                <w:sz w:val="20"/>
                <w:szCs w:val="20"/>
              </w:rPr>
              <w:t xml:space="preserve"> understand the city as a settlement and its human and physical features. Pupils will learn what attracts people to London. </w:t>
            </w:r>
          </w:p>
          <w:p w:rsidR="00EA43AB" w:rsidRDefault="00EA43AB" w:rsidP="00417460">
            <w:pPr>
              <w:jc w:val="both"/>
              <w:rPr>
                <w:sz w:val="20"/>
                <w:szCs w:val="20"/>
              </w:rPr>
            </w:pPr>
          </w:p>
          <w:p w:rsidR="00EA43AB" w:rsidRDefault="00EA43AB" w:rsidP="004174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will consider the factors affecting the location of London and other capital cities.</w:t>
            </w:r>
          </w:p>
          <w:p w:rsidR="00EA43AB" w:rsidRDefault="00EA43AB" w:rsidP="00417460">
            <w:pPr>
              <w:jc w:val="both"/>
              <w:rPr>
                <w:sz w:val="20"/>
                <w:szCs w:val="20"/>
              </w:rPr>
            </w:pPr>
          </w:p>
          <w:p w:rsidR="00EA43AB" w:rsidRDefault="00EA43AB" w:rsidP="004174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Pupils will understand </w:t>
            </w:r>
            <w:proofErr w:type="gramStart"/>
            <w:r>
              <w:rPr>
                <w:sz w:val="20"/>
                <w:szCs w:val="20"/>
              </w:rPr>
              <w:t>the term population and why London has a diverse population and compare it with other European capitals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EA43AB" w:rsidRDefault="00EA43AB" w:rsidP="00417460">
            <w:pPr>
              <w:jc w:val="both"/>
              <w:rPr>
                <w:sz w:val="20"/>
                <w:szCs w:val="20"/>
              </w:rPr>
            </w:pPr>
          </w:p>
          <w:p w:rsidR="00EA43AB" w:rsidRDefault="00EA43AB" w:rsidP="004174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will know the difference between weather and climate and compare the weather with other European capitals. They will consider the impact of weather on tourism.</w:t>
            </w:r>
          </w:p>
          <w:p w:rsidR="00EA43AB" w:rsidRDefault="00EA43AB" w:rsidP="00417460">
            <w:pPr>
              <w:jc w:val="both"/>
              <w:rPr>
                <w:sz w:val="20"/>
                <w:szCs w:val="20"/>
              </w:rPr>
            </w:pPr>
          </w:p>
          <w:p w:rsidR="00EA43AB" w:rsidRDefault="00EA43AB" w:rsidP="00417460">
            <w:pPr>
              <w:jc w:val="both"/>
              <w:rPr>
                <w:sz w:val="20"/>
                <w:szCs w:val="20"/>
              </w:rPr>
            </w:pPr>
          </w:p>
          <w:p w:rsidR="002340C4" w:rsidRDefault="002340C4">
            <w:pPr>
              <w:rPr>
                <w:sz w:val="14"/>
                <w:szCs w:val="14"/>
              </w:rPr>
            </w:pPr>
          </w:p>
          <w:p w:rsidR="002340C4" w:rsidRDefault="002340C4">
            <w:pPr>
              <w:rPr>
                <w:sz w:val="14"/>
                <w:szCs w:val="14"/>
              </w:rPr>
            </w:pPr>
          </w:p>
          <w:p w:rsidR="002340C4" w:rsidRDefault="002340C4">
            <w:pPr>
              <w:rPr>
                <w:b/>
                <w:sz w:val="14"/>
                <w:szCs w:val="14"/>
              </w:rPr>
            </w:pPr>
          </w:p>
        </w:tc>
        <w:tc>
          <w:tcPr>
            <w:tcW w:w="3260" w:type="dxa"/>
            <w:shd w:val="clear" w:color="auto" w:fill="B7DDE8"/>
          </w:tcPr>
          <w:p w:rsidR="002340C4" w:rsidRDefault="00314F66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Get to know Greece </w:t>
            </w:r>
          </w:p>
          <w:p w:rsidR="00CA05B0" w:rsidRDefault="00314F66" w:rsidP="00CA0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340C4" w:rsidRDefault="002D0897" w:rsidP="00417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sz w:val="20"/>
                <w:szCs w:val="20"/>
              </w:rPr>
            </w:pPr>
            <w:r w:rsidRPr="002D0897">
              <w:rPr>
                <w:sz w:val="20"/>
                <w:szCs w:val="20"/>
              </w:rPr>
              <w:t xml:space="preserve">Pupils complete a </w:t>
            </w:r>
            <w:r w:rsidRPr="00CA05B0">
              <w:rPr>
                <w:b/>
                <w:sz w:val="20"/>
                <w:szCs w:val="20"/>
              </w:rPr>
              <w:t>European study</w:t>
            </w:r>
            <w:r w:rsidRPr="002D0897">
              <w:rPr>
                <w:sz w:val="20"/>
                <w:szCs w:val="20"/>
              </w:rPr>
              <w:t xml:space="preserve"> </w:t>
            </w:r>
            <w:proofErr w:type="gramStart"/>
            <w:r w:rsidRPr="002D0897">
              <w:rPr>
                <w:sz w:val="20"/>
                <w:szCs w:val="20"/>
              </w:rPr>
              <w:t>( Greece</w:t>
            </w:r>
            <w:proofErr w:type="gramEnd"/>
            <w:r w:rsidR="00CA05B0">
              <w:rPr>
                <w:sz w:val="20"/>
                <w:szCs w:val="20"/>
              </w:rPr>
              <w:t>-</w:t>
            </w:r>
            <w:r w:rsidRPr="002D0897">
              <w:rPr>
                <w:color w:val="000000"/>
                <w:sz w:val="20"/>
                <w:szCs w:val="20"/>
              </w:rPr>
              <w:t xml:space="preserve"> </w:t>
            </w:r>
            <w:r w:rsidRPr="00CA05B0">
              <w:rPr>
                <w:b/>
                <w:color w:val="000000"/>
                <w:sz w:val="20"/>
                <w:szCs w:val="20"/>
              </w:rPr>
              <w:t>Mediterranean climate zone</w:t>
            </w:r>
            <w:r w:rsidR="00D36006">
              <w:rPr>
                <w:b/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4E4F79">
              <w:rPr>
                <w:sz w:val="20"/>
                <w:szCs w:val="20"/>
              </w:rPr>
              <w:t>which</w:t>
            </w:r>
            <w:r w:rsidRPr="002D0897">
              <w:rPr>
                <w:sz w:val="20"/>
                <w:szCs w:val="20"/>
              </w:rPr>
              <w:t xml:space="preserve"> </w:t>
            </w:r>
            <w:r w:rsidR="00417460">
              <w:rPr>
                <w:sz w:val="20"/>
                <w:szCs w:val="20"/>
              </w:rPr>
              <w:t xml:space="preserve">is </w:t>
            </w:r>
            <w:r w:rsidR="00314F66" w:rsidRPr="002D0897">
              <w:rPr>
                <w:sz w:val="20"/>
                <w:szCs w:val="20"/>
              </w:rPr>
              <w:t>contrast</w:t>
            </w:r>
            <w:r w:rsidR="00417460">
              <w:rPr>
                <w:sz w:val="20"/>
                <w:szCs w:val="20"/>
              </w:rPr>
              <w:t>ing</w:t>
            </w:r>
            <w:r w:rsidR="00314F66" w:rsidRPr="002D0897">
              <w:rPr>
                <w:sz w:val="20"/>
                <w:szCs w:val="20"/>
              </w:rPr>
              <w:t xml:space="preserve"> to </w:t>
            </w:r>
            <w:r w:rsidR="00CA05B0">
              <w:rPr>
                <w:sz w:val="20"/>
                <w:szCs w:val="20"/>
              </w:rPr>
              <w:t xml:space="preserve"> the </w:t>
            </w:r>
            <w:r w:rsidR="00417460">
              <w:rPr>
                <w:sz w:val="20"/>
                <w:szCs w:val="20"/>
              </w:rPr>
              <w:t xml:space="preserve">UK </w:t>
            </w:r>
            <w:r w:rsidR="00CA05B0">
              <w:rPr>
                <w:sz w:val="20"/>
                <w:szCs w:val="20"/>
              </w:rPr>
              <w:t>. This study will focus particularly on changes in</w:t>
            </w:r>
            <w:r w:rsidR="00314F66" w:rsidRPr="002D0897">
              <w:rPr>
                <w:sz w:val="20"/>
                <w:szCs w:val="20"/>
              </w:rPr>
              <w:t xml:space="preserve"> landscape. </w:t>
            </w:r>
          </w:p>
          <w:p w:rsidR="004E4F79" w:rsidRDefault="004E4F79" w:rsidP="00417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Pupils using maps, globes, atlas, aerial photos, digital mapping identify physical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spellStart"/>
            <w:r>
              <w:rPr>
                <w:sz w:val="20"/>
                <w:szCs w:val="20"/>
              </w:rPr>
              <w:t>mountians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rivers and human features ( landmarks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  <w:r>
              <w:rPr>
                <w:sz w:val="20"/>
                <w:szCs w:val="20"/>
              </w:rPr>
              <w:t>) of Greece.</w:t>
            </w:r>
          </w:p>
          <w:p w:rsidR="004E4F79" w:rsidRPr="00CA05B0" w:rsidRDefault="004E4F79" w:rsidP="00417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Pupils compare similarities and differences between UK/Greece </w:t>
            </w:r>
            <w:proofErr w:type="spellStart"/>
            <w:r>
              <w:rPr>
                <w:sz w:val="20"/>
                <w:szCs w:val="20"/>
              </w:rPr>
              <w:t>e.g</w:t>
            </w:r>
            <w:proofErr w:type="spellEnd"/>
            <w:r>
              <w:rPr>
                <w:sz w:val="20"/>
                <w:szCs w:val="20"/>
              </w:rPr>
              <w:t xml:space="preserve"> location, population, climate, natural resources, trade, </w:t>
            </w:r>
            <w:proofErr w:type="gramStart"/>
            <w:r>
              <w:rPr>
                <w:sz w:val="20"/>
                <w:szCs w:val="20"/>
              </w:rPr>
              <w:t>economic</w:t>
            </w:r>
            <w:proofErr w:type="gramEnd"/>
            <w:r>
              <w:rPr>
                <w:sz w:val="20"/>
                <w:szCs w:val="20"/>
              </w:rPr>
              <w:t xml:space="preserve"> activity. How physical and human features </w:t>
            </w:r>
            <w:proofErr w:type="gramStart"/>
            <w:r>
              <w:rPr>
                <w:sz w:val="20"/>
                <w:szCs w:val="20"/>
              </w:rPr>
              <w:t>impact</w:t>
            </w:r>
            <w:proofErr w:type="gramEnd"/>
            <w:r>
              <w:rPr>
                <w:sz w:val="20"/>
                <w:szCs w:val="20"/>
              </w:rPr>
              <w:t xml:space="preserve"> settlement. </w:t>
            </w:r>
          </w:p>
          <w:p w:rsidR="002340C4" w:rsidRDefault="002340C4">
            <w:pPr>
              <w:rPr>
                <w:b/>
                <w:sz w:val="14"/>
                <w:szCs w:val="14"/>
              </w:rPr>
            </w:pPr>
          </w:p>
        </w:tc>
        <w:tc>
          <w:tcPr>
            <w:tcW w:w="3052" w:type="dxa"/>
            <w:shd w:val="clear" w:color="auto" w:fill="B7DDE8"/>
          </w:tcPr>
          <w:p w:rsidR="00D36006" w:rsidRDefault="00EC3E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Across Our Continent</w:t>
            </w:r>
          </w:p>
          <w:p w:rsidR="006002A4" w:rsidRDefault="006002A4">
            <w:pPr>
              <w:rPr>
                <w:sz w:val="20"/>
                <w:szCs w:val="20"/>
              </w:rPr>
            </w:pPr>
          </w:p>
          <w:p w:rsidR="006002A4" w:rsidRPr="0029704F" w:rsidRDefault="00CA05B0" w:rsidP="00417460">
            <w:pPr>
              <w:jc w:val="both"/>
              <w:rPr>
                <w:sz w:val="20"/>
                <w:szCs w:val="20"/>
              </w:rPr>
            </w:pPr>
            <w:r w:rsidRPr="0029704F">
              <w:rPr>
                <w:sz w:val="20"/>
                <w:szCs w:val="20"/>
              </w:rPr>
              <w:t>Having studied a European country</w:t>
            </w:r>
            <w:r w:rsidR="006002A4">
              <w:rPr>
                <w:sz w:val="20"/>
                <w:szCs w:val="20"/>
              </w:rPr>
              <w:t>,  year 4 ( Greece),</w:t>
            </w:r>
            <w:r w:rsidRPr="0029704F">
              <w:rPr>
                <w:sz w:val="20"/>
                <w:szCs w:val="20"/>
              </w:rPr>
              <w:t xml:space="preserve"> in depth pupils will compare </w:t>
            </w:r>
            <w:r w:rsidR="002324B6">
              <w:rPr>
                <w:sz w:val="20"/>
                <w:szCs w:val="20"/>
              </w:rPr>
              <w:t xml:space="preserve">the human and physical geography of </w:t>
            </w:r>
            <w:r w:rsidRPr="0029704F">
              <w:rPr>
                <w:sz w:val="20"/>
                <w:szCs w:val="20"/>
              </w:rPr>
              <w:t xml:space="preserve">two European countries developing sophistication in their comparison to include </w:t>
            </w:r>
            <w:r w:rsidR="0029704F">
              <w:rPr>
                <w:sz w:val="20"/>
                <w:szCs w:val="20"/>
              </w:rPr>
              <w:t>:</w:t>
            </w:r>
          </w:p>
          <w:p w:rsidR="00CA05B0" w:rsidRDefault="00CA05B0" w:rsidP="004174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Causes</w:t>
            </w:r>
            <w:r w:rsidR="002324B6">
              <w:rPr>
                <w:sz w:val="20"/>
                <w:szCs w:val="20"/>
              </w:rPr>
              <w:t xml:space="preserve"> and impact</w:t>
            </w:r>
            <w:r>
              <w:rPr>
                <w:sz w:val="20"/>
                <w:szCs w:val="20"/>
              </w:rPr>
              <w:t xml:space="preserve"> of </w:t>
            </w:r>
            <w:r w:rsidR="00314F66">
              <w:rPr>
                <w:sz w:val="20"/>
                <w:szCs w:val="20"/>
              </w:rPr>
              <w:t>poverty</w:t>
            </w:r>
            <w:r w:rsidR="0029704F">
              <w:rPr>
                <w:sz w:val="20"/>
                <w:szCs w:val="20"/>
              </w:rPr>
              <w:t>.</w:t>
            </w:r>
          </w:p>
          <w:p w:rsidR="002340C4" w:rsidRDefault="002324B6" w:rsidP="004174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Causes and i</w:t>
            </w:r>
            <w:r w:rsidR="00CA05B0">
              <w:rPr>
                <w:sz w:val="20"/>
                <w:szCs w:val="20"/>
              </w:rPr>
              <w:t>mpact</w:t>
            </w:r>
            <w:r w:rsidR="002970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of </w:t>
            </w:r>
            <w:r w:rsidR="0029704F">
              <w:rPr>
                <w:sz w:val="20"/>
                <w:szCs w:val="20"/>
              </w:rPr>
              <w:t>migration</w:t>
            </w:r>
            <w:r>
              <w:rPr>
                <w:sz w:val="20"/>
                <w:szCs w:val="20"/>
              </w:rPr>
              <w:t>: chosen and forced</w:t>
            </w:r>
            <w:r w:rsidR="00CA05B0">
              <w:rPr>
                <w:sz w:val="20"/>
                <w:szCs w:val="20"/>
              </w:rPr>
              <w:t xml:space="preserve"> </w:t>
            </w:r>
          </w:p>
          <w:p w:rsidR="006002A4" w:rsidRDefault="006002A4" w:rsidP="00417460">
            <w:pPr>
              <w:jc w:val="both"/>
              <w:rPr>
                <w:sz w:val="20"/>
                <w:szCs w:val="20"/>
              </w:rPr>
            </w:pPr>
          </w:p>
          <w:p w:rsidR="006002A4" w:rsidRDefault="006002A4" w:rsidP="004174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Pupils learn that Europe takes many forms </w:t>
            </w:r>
            <w:proofErr w:type="spellStart"/>
            <w:r>
              <w:rPr>
                <w:sz w:val="20"/>
                <w:szCs w:val="20"/>
              </w:rPr>
              <w:t>e.g</w:t>
            </w:r>
            <w:proofErr w:type="spellEnd"/>
            <w:r>
              <w:rPr>
                <w:sz w:val="20"/>
                <w:szCs w:val="20"/>
              </w:rPr>
              <w:t xml:space="preserve"> political, </w:t>
            </w:r>
            <w:proofErr w:type="spellStart"/>
            <w:r>
              <w:rPr>
                <w:sz w:val="20"/>
                <w:szCs w:val="20"/>
              </w:rPr>
              <w:t>gepgraphical</w:t>
            </w:r>
            <w:proofErr w:type="spellEnd"/>
            <w:r>
              <w:rPr>
                <w:sz w:val="20"/>
                <w:szCs w:val="20"/>
              </w:rPr>
              <w:t xml:space="preserve"> and economic- that there are groups of </w:t>
            </w:r>
            <w:proofErr w:type="spellStart"/>
            <w:r>
              <w:rPr>
                <w:sz w:val="20"/>
                <w:szCs w:val="20"/>
              </w:rPr>
              <w:t>countires</w:t>
            </w:r>
            <w:proofErr w:type="spellEnd"/>
            <w:r>
              <w:rPr>
                <w:sz w:val="20"/>
                <w:szCs w:val="20"/>
              </w:rPr>
              <w:t xml:space="preserve"> within in </w:t>
            </w: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Scandanvia</w:t>
            </w:r>
            <w:proofErr w:type="spellEnd"/>
          </w:p>
          <w:p w:rsidR="006002A4" w:rsidRDefault="006002A4" w:rsidP="00417460">
            <w:pPr>
              <w:jc w:val="both"/>
              <w:rPr>
                <w:sz w:val="20"/>
                <w:szCs w:val="20"/>
              </w:rPr>
            </w:pPr>
          </w:p>
          <w:p w:rsidR="006002A4" w:rsidRDefault="006002A4" w:rsidP="004174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locate European countries and their capitals on maps, atlases and globes, and describe their location using geographical language such as border, surrounding seas</w:t>
            </w:r>
            <w:proofErr w:type="gramStart"/>
            <w:r>
              <w:rPr>
                <w:sz w:val="20"/>
                <w:szCs w:val="20"/>
              </w:rPr>
              <w:t>,  north</w:t>
            </w:r>
            <w:proofErr w:type="gramEnd"/>
            <w:r>
              <w:rPr>
                <w:sz w:val="20"/>
                <w:szCs w:val="20"/>
              </w:rPr>
              <w:t xml:space="preserve"> of ..</w:t>
            </w:r>
            <w:r w:rsidR="00E04905">
              <w:rPr>
                <w:sz w:val="20"/>
                <w:szCs w:val="20"/>
              </w:rPr>
              <w:t>., bordering with..</w:t>
            </w:r>
            <w:r>
              <w:rPr>
                <w:sz w:val="20"/>
                <w:szCs w:val="20"/>
              </w:rPr>
              <w:t xml:space="preserve"> </w:t>
            </w:r>
            <w:r w:rsidR="00E04905">
              <w:rPr>
                <w:sz w:val="20"/>
                <w:szCs w:val="20"/>
              </w:rPr>
              <w:t xml:space="preserve">and the some major rivers, mountains, </w:t>
            </w:r>
            <w:proofErr w:type="spellStart"/>
            <w:r w:rsidR="00E04905">
              <w:rPr>
                <w:sz w:val="20"/>
                <w:szCs w:val="20"/>
              </w:rPr>
              <w:t>etc</w:t>
            </w:r>
            <w:proofErr w:type="spellEnd"/>
          </w:p>
          <w:p w:rsidR="00E04905" w:rsidRDefault="00E04905" w:rsidP="00417460">
            <w:pPr>
              <w:jc w:val="both"/>
              <w:rPr>
                <w:sz w:val="20"/>
                <w:szCs w:val="20"/>
              </w:rPr>
            </w:pPr>
          </w:p>
          <w:p w:rsidR="00E04905" w:rsidRDefault="00E04905" w:rsidP="00417460">
            <w:pPr>
              <w:jc w:val="both"/>
              <w:rPr>
                <w:b/>
                <w:sz w:val="14"/>
                <w:szCs w:val="14"/>
              </w:rPr>
            </w:pPr>
            <w:r>
              <w:rPr>
                <w:sz w:val="20"/>
                <w:szCs w:val="20"/>
              </w:rPr>
              <w:t>Pupils will look at the different forms of migration- forced and chosen and the push and pull factors</w:t>
            </w:r>
            <w:proofErr w:type="gramStart"/>
            <w:r>
              <w:rPr>
                <w:sz w:val="20"/>
                <w:szCs w:val="20"/>
              </w:rPr>
              <w:t>;</w:t>
            </w:r>
            <w:proofErr w:type="gramEnd"/>
            <w:r>
              <w:rPr>
                <w:sz w:val="20"/>
                <w:szCs w:val="20"/>
              </w:rPr>
              <w:t xml:space="preserve"> the challenges and impact of migration.</w:t>
            </w:r>
          </w:p>
        </w:tc>
        <w:tc>
          <w:tcPr>
            <w:tcW w:w="3298" w:type="dxa"/>
            <w:shd w:val="clear" w:color="auto" w:fill="B7DDE8"/>
          </w:tcPr>
          <w:p w:rsidR="002340C4" w:rsidRDefault="00314F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North America</w:t>
            </w:r>
            <w:r w:rsidR="00EC3E45">
              <w:rPr>
                <w:b/>
                <w:sz w:val="28"/>
                <w:szCs w:val="28"/>
              </w:rPr>
              <w:t xml:space="preserve"> Road Trip</w:t>
            </w:r>
          </w:p>
          <w:p w:rsidR="002340C4" w:rsidRDefault="002340C4">
            <w:pPr>
              <w:rPr>
                <w:b/>
                <w:sz w:val="28"/>
                <w:szCs w:val="28"/>
              </w:rPr>
            </w:pPr>
          </w:p>
          <w:p w:rsidR="002654E2" w:rsidRDefault="007956F7" w:rsidP="00417460">
            <w:pPr>
              <w:jc w:val="both"/>
              <w:rPr>
                <w:b/>
              </w:rPr>
            </w:pPr>
            <w:r>
              <w:t xml:space="preserve">Pupils now explore a </w:t>
            </w:r>
            <w:r w:rsidR="002654E2">
              <w:rPr>
                <w:b/>
              </w:rPr>
              <w:t xml:space="preserve">study of a continent </w:t>
            </w:r>
            <w:r w:rsidR="002654E2" w:rsidRPr="002654E2">
              <w:t>applying knowledge, of settlements, infrastructure, transport, trade, economic activity, land use, natural resources</w:t>
            </w:r>
            <w:r w:rsidR="002654E2">
              <w:rPr>
                <w:b/>
              </w:rPr>
              <w:t>.</w:t>
            </w:r>
          </w:p>
          <w:p w:rsidR="002654E2" w:rsidRDefault="002654E2" w:rsidP="00417460">
            <w:pPr>
              <w:jc w:val="both"/>
              <w:rPr>
                <w:b/>
              </w:rPr>
            </w:pPr>
          </w:p>
          <w:p w:rsidR="002340C4" w:rsidRDefault="002654E2" w:rsidP="002654E2">
            <w:pPr>
              <w:jc w:val="both"/>
            </w:pPr>
            <w:r w:rsidRPr="002654E2">
              <w:t xml:space="preserve">Pupils identify </w:t>
            </w:r>
            <w:r>
              <w:t xml:space="preserve">key </w:t>
            </w:r>
            <w:r w:rsidRPr="002654E2">
              <w:t xml:space="preserve">physical features and human </w:t>
            </w:r>
            <w:proofErr w:type="gramStart"/>
            <w:r w:rsidRPr="002654E2">
              <w:t>features  such</w:t>
            </w:r>
            <w:proofErr w:type="gramEnd"/>
            <w:r w:rsidRPr="002654E2">
              <w:t xml:space="preserve"> as Rocky mountains, Mississippi river, canyons, valleys, biomes, climates zone,  names of states, landmarks  of North America</w:t>
            </w:r>
            <w:r>
              <w:t xml:space="preserve"> and how humans have adapted to living in hazardous conditions</w:t>
            </w:r>
            <w:r w:rsidRPr="002654E2">
              <w:t>.</w:t>
            </w:r>
          </w:p>
          <w:p w:rsidR="002654E2" w:rsidRDefault="002654E2" w:rsidP="002654E2">
            <w:pPr>
              <w:jc w:val="both"/>
            </w:pPr>
          </w:p>
          <w:p w:rsidR="002654E2" w:rsidRDefault="002654E2" w:rsidP="002654E2">
            <w:pPr>
              <w:jc w:val="both"/>
            </w:pPr>
            <w:r>
              <w:t xml:space="preserve">Pupils apply knowledge learnt in year 3 linking </w:t>
            </w:r>
            <w:proofErr w:type="spellStart"/>
            <w:r>
              <w:t>longtitude</w:t>
            </w:r>
            <w:proofErr w:type="spellEnd"/>
            <w:r>
              <w:t xml:space="preserve"> with time zones.</w:t>
            </w:r>
          </w:p>
          <w:p w:rsidR="002654E2" w:rsidRDefault="002654E2" w:rsidP="002654E2">
            <w:pPr>
              <w:jc w:val="both"/>
            </w:pPr>
          </w:p>
          <w:p w:rsidR="002654E2" w:rsidRDefault="002654E2" w:rsidP="002654E2">
            <w:pPr>
              <w:jc w:val="both"/>
            </w:pPr>
            <w:r>
              <w:t xml:space="preserve">Pupils learn about globalisation and migration and the populations  of NA </w:t>
            </w:r>
            <w:proofErr w:type="spellStart"/>
            <w:r>
              <w:t>e.g</w:t>
            </w:r>
            <w:proofErr w:type="spellEnd"/>
            <w:r>
              <w:t xml:space="preserve"> California: </w:t>
            </w:r>
            <w:proofErr w:type="spellStart"/>
            <w:r>
              <w:t>Latinio</w:t>
            </w:r>
            <w:proofErr w:type="spellEnd"/>
            <w:r>
              <w:t xml:space="preserve">/Mexican </w:t>
            </w:r>
          </w:p>
          <w:p w:rsidR="002654E2" w:rsidRDefault="002654E2" w:rsidP="002654E2">
            <w:pPr>
              <w:jc w:val="both"/>
            </w:pPr>
          </w:p>
          <w:p w:rsidR="002654E2" w:rsidRPr="002654E2" w:rsidRDefault="002654E2" w:rsidP="002654E2">
            <w:pPr>
              <w:jc w:val="both"/>
              <w:rPr>
                <w:sz w:val="16"/>
                <w:szCs w:val="16"/>
              </w:rPr>
            </w:pPr>
            <w:r>
              <w:t xml:space="preserve">Pupils consider the environmental issues in North America </w:t>
            </w:r>
            <w:proofErr w:type="spellStart"/>
            <w:r>
              <w:t>e.g</w:t>
            </w:r>
            <w:proofErr w:type="spellEnd"/>
            <w:r>
              <w:t xml:space="preserve"> Oil leak-Deep Water Horizon ( in the bay of the Caribbean), </w:t>
            </w:r>
            <w:proofErr w:type="spellStart"/>
            <w:r>
              <w:t>flinf</w:t>
            </w:r>
            <w:proofErr w:type="spellEnd"/>
            <w:r>
              <w:t xml:space="preserve"> water pollution</w:t>
            </w:r>
          </w:p>
        </w:tc>
      </w:tr>
      <w:tr w:rsidR="002340C4">
        <w:trPr>
          <w:trHeight w:val="583"/>
        </w:trPr>
        <w:tc>
          <w:tcPr>
            <w:tcW w:w="3397" w:type="dxa"/>
          </w:tcPr>
          <w:p w:rsidR="002340C4" w:rsidRDefault="00314F66">
            <w:pPr>
              <w:rPr>
                <w:b/>
                <w:color w:val="00B050"/>
                <w:sz w:val="14"/>
                <w:szCs w:val="14"/>
              </w:rPr>
            </w:pPr>
            <w:r>
              <w:rPr>
                <w:b/>
                <w:color w:val="00B050"/>
                <w:sz w:val="14"/>
                <w:szCs w:val="14"/>
              </w:rPr>
              <w:t>Global Citizenship</w:t>
            </w:r>
          </w:p>
          <w:p w:rsidR="002340C4" w:rsidRDefault="00314F66">
            <w:pPr>
              <w:rPr>
                <w:color w:val="00B050"/>
                <w:sz w:val="14"/>
                <w:szCs w:val="14"/>
              </w:rPr>
            </w:pPr>
            <w:r>
              <w:rPr>
                <w:b/>
                <w:color w:val="00B050"/>
                <w:sz w:val="14"/>
                <w:szCs w:val="14"/>
              </w:rPr>
              <w:t>KU:</w:t>
            </w:r>
            <w:r>
              <w:rPr>
                <w:color w:val="00B050"/>
                <w:sz w:val="14"/>
                <w:szCs w:val="14"/>
              </w:rPr>
              <w:t xml:space="preserve"> Identity and diversity </w:t>
            </w:r>
          </w:p>
          <w:p w:rsidR="002340C4" w:rsidRDefault="00314F66">
            <w:pPr>
              <w:rPr>
                <w:color w:val="006C31"/>
                <w:sz w:val="14"/>
                <w:szCs w:val="14"/>
              </w:rPr>
            </w:pPr>
            <w:r>
              <w:rPr>
                <w:b/>
                <w:color w:val="006C31"/>
                <w:sz w:val="14"/>
                <w:szCs w:val="14"/>
              </w:rPr>
              <w:t>Values and attitudes</w:t>
            </w:r>
            <w:r>
              <w:rPr>
                <w:color w:val="006C31"/>
                <w:sz w:val="14"/>
                <w:szCs w:val="14"/>
              </w:rPr>
              <w:t xml:space="preserve">: Value diversity </w:t>
            </w:r>
          </w:p>
          <w:p w:rsidR="002340C4" w:rsidRDefault="002340C4">
            <w:pPr>
              <w:rPr>
                <w:sz w:val="14"/>
                <w:szCs w:val="14"/>
              </w:rPr>
            </w:pPr>
          </w:p>
        </w:tc>
        <w:tc>
          <w:tcPr>
            <w:tcW w:w="6237" w:type="dxa"/>
            <w:gridSpan w:val="2"/>
          </w:tcPr>
          <w:p w:rsidR="002340C4" w:rsidRDefault="00314F66">
            <w:pPr>
              <w:rPr>
                <w:color w:val="00B050"/>
                <w:sz w:val="14"/>
                <w:szCs w:val="14"/>
              </w:rPr>
            </w:pPr>
            <w:r>
              <w:rPr>
                <w:color w:val="00B050"/>
                <w:sz w:val="14"/>
                <w:szCs w:val="14"/>
              </w:rPr>
              <w:t xml:space="preserve">Similarities and differences between peoples in local setting </w:t>
            </w:r>
            <w:proofErr w:type="gramStart"/>
            <w:r>
              <w:rPr>
                <w:color w:val="00B050"/>
                <w:sz w:val="14"/>
                <w:szCs w:val="14"/>
              </w:rPr>
              <w:t>and also</w:t>
            </w:r>
            <w:proofErr w:type="gramEnd"/>
            <w:r>
              <w:rPr>
                <w:color w:val="00B050"/>
                <w:sz w:val="14"/>
                <w:szCs w:val="14"/>
              </w:rPr>
              <w:t xml:space="preserve"> wider contexts.</w:t>
            </w:r>
          </w:p>
          <w:p w:rsidR="002340C4" w:rsidRDefault="00314F66">
            <w:pPr>
              <w:rPr>
                <w:color w:val="00B050"/>
                <w:sz w:val="14"/>
                <w:szCs w:val="14"/>
              </w:rPr>
            </w:pPr>
            <w:r>
              <w:rPr>
                <w:color w:val="00B050"/>
                <w:sz w:val="14"/>
                <w:szCs w:val="14"/>
              </w:rPr>
              <w:t xml:space="preserve">What contributes to self – identity and </w:t>
            </w:r>
            <w:proofErr w:type="gramStart"/>
            <w:r>
              <w:rPr>
                <w:color w:val="00B050"/>
                <w:sz w:val="14"/>
                <w:szCs w:val="14"/>
              </w:rPr>
              <w:t>belonging.</w:t>
            </w:r>
            <w:proofErr w:type="gramEnd"/>
            <w:r>
              <w:rPr>
                <w:color w:val="00B050"/>
                <w:sz w:val="14"/>
                <w:szCs w:val="14"/>
              </w:rPr>
              <w:t xml:space="preserve"> </w:t>
            </w:r>
          </w:p>
          <w:p w:rsidR="002340C4" w:rsidRDefault="00314F66">
            <w:pPr>
              <w:rPr>
                <w:color w:val="006C31"/>
                <w:sz w:val="14"/>
                <w:szCs w:val="14"/>
              </w:rPr>
            </w:pPr>
            <w:r>
              <w:rPr>
                <w:color w:val="006C31"/>
                <w:sz w:val="14"/>
                <w:szCs w:val="14"/>
              </w:rPr>
              <w:t>Valuing others as equal and different.</w:t>
            </w:r>
          </w:p>
          <w:p w:rsidR="002340C4" w:rsidRDefault="00314F66">
            <w:pPr>
              <w:rPr>
                <w:color w:val="006C31"/>
                <w:sz w:val="14"/>
                <w:szCs w:val="14"/>
              </w:rPr>
            </w:pPr>
            <w:r>
              <w:rPr>
                <w:color w:val="006C31"/>
                <w:sz w:val="14"/>
                <w:szCs w:val="14"/>
              </w:rPr>
              <w:t>Willingness to listen respectfully to the ideas and views of others even when one disagrees.</w:t>
            </w:r>
          </w:p>
          <w:p w:rsidR="002340C4" w:rsidRDefault="00314F66">
            <w:pPr>
              <w:rPr>
                <w:b/>
                <w:color w:val="00B0F0"/>
                <w:sz w:val="14"/>
                <w:szCs w:val="14"/>
              </w:rPr>
            </w:pPr>
            <w:r>
              <w:rPr>
                <w:color w:val="006C31"/>
                <w:sz w:val="14"/>
                <w:szCs w:val="14"/>
              </w:rPr>
              <w:t xml:space="preserve">Willingness to learn from the experiences of others. </w:t>
            </w:r>
          </w:p>
        </w:tc>
        <w:tc>
          <w:tcPr>
            <w:tcW w:w="6379" w:type="dxa"/>
            <w:gridSpan w:val="2"/>
          </w:tcPr>
          <w:p w:rsidR="002340C4" w:rsidRDefault="00314F66">
            <w:pPr>
              <w:rPr>
                <w:color w:val="00B050"/>
                <w:sz w:val="14"/>
                <w:szCs w:val="14"/>
              </w:rPr>
            </w:pPr>
            <w:r>
              <w:rPr>
                <w:color w:val="00B050"/>
                <w:sz w:val="14"/>
                <w:szCs w:val="14"/>
              </w:rPr>
              <w:t xml:space="preserve">Diversity of cultures and societies within and beyond own experience. </w:t>
            </w:r>
          </w:p>
          <w:p w:rsidR="002340C4" w:rsidRDefault="00314F66">
            <w:pPr>
              <w:rPr>
                <w:color w:val="00B050"/>
                <w:sz w:val="14"/>
                <w:szCs w:val="14"/>
              </w:rPr>
            </w:pPr>
            <w:r>
              <w:rPr>
                <w:color w:val="00B050"/>
                <w:sz w:val="14"/>
                <w:szCs w:val="14"/>
              </w:rPr>
              <w:t xml:space="preserve">Contributions of different cultures to our lives. </w:t>
            </w:r>
          </w:p>
          <w:p w:rsidR="002340C4" w:rsidRDefault="00314F66">
            <w:pPr>
              <w:rPr>
                <w:color w:val="006C31"/>
                <w:sz w:val="14"/>
                <w:szCs w:val="14"/>
              </w:rPr>
            </w:pPr>
            <w:r>
              <w:rPr>
                <w:color w:val="006C31"/>
                <w:sz w:val="14"/>
                <w:szCs w:val="14"/>
              </w:rPr>
              <w:t>Valuing difference</w:t>
            </w:r>
          </w:p>
          <w:p w:rsidR="002340C4" w:rsidRDefault="00314F66">
            <w:pPr>
              <w:rPr>
                <w:color w:val="006C31"/>
                <w:sz w:val="14"/>
                <w:szCs w:val="14"/>
              </w:rPr>
            </w:pPr>
            <w:r>
              <w:rPr>
                <w:color w:val="006C31"/>
                <w:sz w:val="14"/>
                <w:szCs w:val="14"/>
              </w:rPr>
              <w:t xml:space="preserve">Recognising the benefits of listening to a range of different perspectives and viewpoints.  </w:t>
            </w:r>
          </w:p>
          <w:p w:rsidR="002340C4" w:rsidRDefault="00314F66">
            <w:pPr>
              <w:rPr>
                <w:b/>
                <w:color w:val="00B0F0"/>
                <w:sz w:val="14"/>
                <w:szCs w:val="14"/>
              </w:rPr>
            </w:pPr>
            <w:r>
              <w:rPr>
                <w:color w:val="006C31"/>
                <w:sz w:val="14"/>
                <w:szCs w:val="14"/>
              </w:rPr>
              <w:t xml:space="preserve"> </w:t>
            </w:r>
          </w:p>
        </w:tc>
        <w:tc>
          <w:tcPr>
            <w:tcW w:w="6350" w:type="dxa"/>
            <w:gridSpan w:val="2"/>
          </w:tcPr>
          <w:p w:rsidR="002340C4" w:rsidRDefault="00314F66">
            <w:pPr>
              <w:rPr>
                <w:color w:val="00B050"/>
                <w:sz w:val="14"/>
                <w:szCs w:val="14"/>
              </w:rPr>
            </w:pPr>
            <w:r>
              <w:rPr>
                <w:color w:val="00B050"/>
                <w:sz w:val="14"/>
                <w:szCs w:val="14"/>
              </w:rPr>
              <w:t xml:space="preserve">Diversity of cultures and societies within and beyond own experience. </w:t>
            </w:r>
          </w:p>
          <w:p w:rsidR="002340C4" w:rsidRDefault="00314F66">
            <w:pPr>
              <w:rPr>
                <w:color w:val="00B050"/>
                <w:sz w:val="14"/>
                <w:szCs w:val="14"/>
              </w:rPr>
            </w:pPr>
            <w:r>
              <w:rPr>
                <w:color w:val="00B050"/>
                <w:sz w:val="14"/>
                <w:szCs w:val="14"/>
              </w:rPr>
              <w:t xml:space="preserve">Contributions of different cultures to our lives. </w:t>
            </w:r>
          </w:p>
          <w:p w:rsidR="002340C4" w:rsidRDefault="00314F66">
            <w:pPr>
              <w:rPr>
                <w:color w:val="00B050"/>
                <w:sz w:val="14"/>
                <w:szCs w:val="14"/>
              </w:rPr>
            </w:pPr>
            <w:r>
              <w:rPr>
                <w:color w:val="00B050"/>
                <w:sz w:val="14"/>
                <w:szCs w:val="14"/>
              </w:rPr>
              <w:t xml:space="preserve">Nature of prejudice, racism and sexism ways to combat these. </w:t>
            </w:r>
          </w:p>
          <w:p w:rsidR="002340C4" w:rsidRDefault="00314F66">
            <w:pPr>
              <w:rPr>
                <w:color w:val="006C31"/>
                <w:sz w:val="14"/>
                <w:szCs w:val="14"/>
              </w:rPr>
            </w:pPr>
            <w:r>
              <w:rPr>
                <w:color w:val="006C31"/>
                <w:sz w:val="14"/>
                <w:szCs w:val="14"/>
              </w:rPr>
              <w:t>Valuing difference</w:t>
            </w:r>
          </w:p>
          <w:p w:rsidR="002340C4" w:rsidRDefault="00314F66">
            <w:pPr>
              <w:rPr>
                <w:b/>
                <w:color w:val="00B0F0"/>
                <w:sz w:val="14"/>
                <w:szCs w:val="14"/>
              </w:rPr>
            </w:pPr>
            <w:r>
              <w:rPr>
                <w:color w:val="006C31"/>
                <w:sz w:val="14"/>
                <w:szCs w:val="14"/>
              </w:rPr>
              <w:t xml:space="preserve">Recognising the benefits of listening to a range of different perspectives and viewpoints.  </w:t>
            </w:r>
          </w:p>
          <w:p w:rsidR="002340C4" w:rsidRDefault="00314F66">
            <w:pPr>
              <w:rPr>
                <w:b/>
                <w:sz w:val="14"/>
                <w:szCs w:val="14"/>
              </w:rPr>
            </w:pPr>
            <w:r>
              <w:rPr>
                <w:color w:val="006C31"/>
                <w:sz w:val="14"/>
                <w:szCs w:val="14"/>
              </w:rPr>
              <w:t xml:space="preserve"> </w:t>
            </w:r>
          </w:p>
        </w:tc>
      </w:tr>
      <w:tr w:rsidR="002340C4">
        <w:trPr>
          <w:trHeight w:val="615"/>
        </w:trPr>
        <w:tc>
          <w:tcPr>
            <w:tcW w:w="3397" w:type="dxa"/>
            <w:shd w:val="clear" w:color="auto" w:fill="C2D69B"/>
          </w:tcPr>
          <w:p w:rsidR="002340C4" w:rsidRDefault="00314F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Science </w:t>
            </w:r>
          </w:p>
        </w:tc>
        <w:tc>
          <w:tcPr>
            <w:tcW w:w="2835" w:type="dxa"/>
            <w:shd w:val="clear" w:color="auto" w:fill="C2D69B"/>
          </w:tcPr>
          <w:p w:rsidR="002340C4" w:rsidRDefault="00314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Plants</w:t>
            </w:r>
          </w:p>
        </w:tc>
        <w:tc>
          <w:tcPr>
            <w:tcW w:w="3402" w:type="dxa"/>
            <w:shd w:val="clear" w:color="auto" w:fill="C2D69B"/>
          </w:tcPr>
          <w:p w:rsidR="002340C4" w:rsidRDefault="00314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Everyday materials</w:t>
            </w:r>
          </w:p>
        </w:tc>
        <w:tc>
          <w:tcPr>
            <w:tcW w:w="3119" w:type="dxa"/>
            <w:shd w:val="clear" w:color="auto" w:fill="C2D69B"/>
          </w:tcPr>
          <w:p w:rsidR="002340C4" w:rsidRDefault="00314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Light</w:t>
            </w:r>
          </w:p>
        </w:tc>
        <w:tc>
          <w:tcPr>
            <w:tcW w:w="3260" w:type="dxa"/>
            <w:shd w:val="clear" w:color="auto" w:fill="C2D69B"/>
          </w:tcPr>
          <w:p w:rsidR="002340C4" w:rsidRDefault="00314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Electricity</w:t>
            </w:r>
          </w:p>
        </w:tc>
        <w:tc>
          <w:tcPr>
            <w:tcW w:w="3052" w:type="dxa"/>
            <w:shd w:val="clear" w:color="auto" w:fill="C2D69B"/>
          </w:tcPr>
          <w:p w:rsidR="002340C4" w:rsidRDefault="00CA0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Space</w:t>
            </w:r>
          </w:p>
        </w:tc>
        <w:tc>
          <w:tcPr>
            <w:tcW w:w="3298" w:type="dxa"/>
            <w:shd w:val="clear" w:color="auto" w:fill="C2D69B"/>
          </w:tcPr>
          <w:p w:rsidR="002340C4" w:rsidRDefault="00314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Animals including humans</w:t>
            </w:r>
          </w:p>
        </w:tc>
      </w:tr>
      <w:tr w:rsidR="002340C4" w:rsidTr="0077686A">
        <w:trPr>
          <w:trHeight w:val="3019"/>
        </w:trPr>
        <w:tc>
          <w:tcPr>
            <w:tcW w:w="3397" w:type="dxa"/>
            <w:shd w:val="clear" w:color="auto" w:fill="E5DFEC"/>
          </w:tcPr>
          <w:p w:rsidR="002340C4" w:rsidRPr="005D0FDD" w:rsidRDefault="00314F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Spring 2</w:t>
            </w:r>
            <w:r w:rsidR="005D0FDD">
              <w:rPr>
                <w:b/>
                <w:sz w:val="28"/>
                <w:szCs w:val="28"/>
              </w:rPr>
              <w:t xml:space="preserve">- </w:t>
            </w:r>
            <w:r>
              <w:rPr>
                <w:b/>
                <w:sz w:val="24"/>
                <w:szCs w:val="24"/>
              </w:rPr>
              <w:t>Marvellous Men and women</w:t>
            </w:r>
            <w:r>
              <w:rPr>
                <w:sz w:val="24"/>
                <w:szCs w:val="24"/>
              </w:rPr>
              <w:t xml:space="preserve"> </w:t>
            </w:r>
          </w:p>
          <w:p w:rsidR="002340C4" w:rsidRDefault="002340C4" w:rsidP="005D0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E5DFEC"/>
          </w:tcPr>
          <w:p w:rsidR="002340C4" w:rsidRDefault="00EC3E45" w:rsidP="0077686A">
            <w:pPr>
              <w:rPr>
                <w:sz w:val="14"/>
                <w:szCs w:val="14"/>
              </w:rPr>
            </w:pPr>
            <w:r>
              <w:rPr>
                <w:b/>
                <w:sz w:val="24"/>
                <w:szCs w:val="24"/>
              </w:rPr>
              <w:t>Kings and Queen</w:t>
            </w:r>
            <w:r w:rsidR="005D0FDD">
              <w:rPr>
                <w:b/>
                <w:sz w:val="24"/>
                <w:szCs w:val="24"/>
              </w:rPr>
              <w:t>s</w:t>
            </w:r>
            <w:r w:rsidR="0077686A">
              <w:rPr>
                <w:b/>
                <w:sz w:val="24"/>
                <w:szCs w:val="24"/>
              </w:rPr>
              <w:t xml:space="preserve"> </w:t>
            </w:r>
          </w:p>
          <w:p w:rsidR="002340C4" w:rsidRDefault="00F125F9" w:rsidP="00417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This topi</w:t>
            </w:r>
            <w:r w:rsidR="00F25B21">
              <w:rPr>
                <w:color w:val="000000"/>
                <w:sz w:val="20"/>
                <w:szCs w:val="20"/>
              </w:rPr>
              <w:t xml:space="preserve">c looks at the </w:t>
            </w:r>
            <w:r>
              <w:rPr>
                <w:color w:val="000000"/>
                <w:sz w:val="20"/>
                <w:szCs w:val="20"/>
              </w:rPr>
              <w:t>Royal family</w:t>
            </w:r>
            <w:r w:rsidR="00F25B21">
              <w:rPr>
                <w:color w:val="000000"/>
                <w:sz w:val="20"/>
                <w:szCs w:val="20"/>
              </w:rPr>
              <w:t xml:space="preserve"> </w:t>
            </w:r>
            <w:r w:rsidR="00B849AC">
              <w:rPr>
                <w:color w:val="000000"/>
                <w:sz w:val="20"/>
                <w:szCs w:val="20"/>
              </w:rPr>
              <w:t xml:space="preserve">(tree) </w:t>
            </w:r>
            <w:r w:rsidR="00F25B21">
              <w:rPr>
                <w:color w:val="000000"/>
                <w:sz w:val="20"/>
                <w:szCs w:val="20"/>
              </w:rPr>
              <w:t xml:space="preserve">and focusses on </w:t>
            </w:r>
            <w:r w:rsidR="00314F66">
              <w:rPr>
                <w:color w:val="000000"/>
                <w:sz w:val="20"/>
                <w:szCs w:val="20"/>
              </w:rPr>
              <w:t>Queen Elizabeth</w:t>
            </w:r>
            <w:r w:rsidR="00F25B21">
              <w:rPr>
                <w:color w:val="000000"/>
                <w:sz w:val="20"/>
                <w:szCs w:val="20"/>
              </w:rPr>
              <w:t xml:space="preserve"> 1 (1558-1603) as daughter of Henry 8</w:t>
            </w:r>
            <w:r w:rsidR="00F25B21" w:rsidRPr="00F25B21">
              <w:rPr>
                <w:color w:val="000000"/>
                <w:sz w:val="20"/>
                <w:szCs w:val="20"/>
                <w:vertAlign w:val="superscript"/>
              </w:rPr>
              <w:t>th</w:t>
            </w:r>
            <w:r w:rsidR="00F25B21">
              <w:rPr>
                <w:color w:val="000000"/>
                <w:sz w:val="20"/>
                <w:szCs w:val="20"/>
              </w:rPr>
              <w:t xml:space="preserve">. </w:t>
            </w:r>
            <w:r w:rsidR="000458B8">
              <w:rPr>
                <w:color w:val="000000"/>
                <w:sz w:val="20"/>
                <w:szCs w:val="20"/>
              </w:rPr>
              <w:t xml:space="preserve">Looking at what life was like then and now. They learn about the </w:t>
            </w:r>
            <w:r w:rsidR="000458B8" w:rsidRPr="000458B8">
              <w:rPr>
                <w:b/>
                <w:color w:val="000000"/>
                <w:sz w:val="20"/>
                <w:szCs w:val="20"/>
              </w:rPr>
              <w:t>conflict</w:t>
            </w:r>
            <w:r w:rsidR="000458B8">
              <w:rPr>
                <w:color w:val="000000"/>
                <w:sz w:val="20"/>
                <w:szCs w:val="20"/>
              </w:rPr>
              <w:t xml:space="preserve"> with Spain and the failed Armada </w:t>
            </w:r>
            <w:r w:rsidR="000458B8" w:rsidRPr="000458B8">
              <w:rPr>
                <w:b/>
                <w:color w:val="000000"/>
                <w:sz w:val="20"/>
                <w:szCs w:val="20"/>
              </w:rPr>
              <w:t>invasion</w:t>
            </w:r>
            <w:r w:rsidR="00F25B21">
              <w:rPr>
                <w:color w:val="000000"/>
                <w:sz w:val="20"/>
                <w:szCs w:val="20"/>
              </w:rPr>
              <w:t xml:space="preserve">. </w:t>
            </w:r>
          </w:p>
          <w:p w:rsidR="002340C4" w:rsidRDefault="002340C4" w:rsidP="00045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3402" w:type="dxa"/>
            <w:shd w:val="clear" w:color="auto" w:fill="E5DFEC"/>
          </w:tcPr>
          <w:p w:rsidR="002340C4" w:rsidRDefault="00314F66">
            <w:pPr>
              <w:rPr>
                <w:sz w:val="14"/>
                <w:szCs w:val="14"/>
              </w:rPr>
            </w:pPr>
            <w:r>
              <w:rPr>
                <w:b/>
                <w:sz w:val="24"/>
                <w:szCs w:val="24"/>
              </w:rPr>
              <w:t>Disaster at sea</w:t>
            </w:r>
            <w:r>
              <w:rPr>
                <w:sz w:val="24"/>
                <w:szCs w:val="24"/>
              </w:rPr>
              <w:t xml:space="preserve"> </w:t>
            </w:r>
          </w:p>
          <w:p w:rsidR="002340C4" w:rsidRDefault="002340C4">
            <w:pPr>
              <w:rPr>
                <w:sz w:val="14"/>
                <w:szCs w:val="14"/>
                <w:highlight w:val="cyan"/>
              </w:rPr>
            </w:pPr>
          </w:p>
          <w:p w:rsidR="002340C4" w:rsidRDefault="00C61542" w:rsidP="004174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topic looks at the Titanic (1912</w:t>
            </w:r>
            <w:r w:rsidR="0077686A">
              <w:rPr>
                <w:sz w:val="20"/>
                <w:szCs w:val="20"/>
              </w:rPr>
              <w:t xml:space="preserve"> when George 5 was king)</w:t>
            </w:r>
            <w:r>
              <w:rPr>
                <w:sz w:val="20"/>
                <w:szCs w:val="20"/>
              </w:rPr>
              <w:t>; the facts and evidence surrounding the</w:t>
            </w:r>
            <w:r w:rsidR="00314F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event along with what life was like then and now.</w:t>
            </w:r>
          </w:p>
          <w:p w:rsidR="00417460" w:rsidRDefault="00417460" w:rsidP="00417460">
            <w:pPr>
              <w:jc w:val="both"/>
              <w:rPr>
                <w:sz w:val="20"/>
                <w:szCs w:val="20"/>
              </w:rPr>
            </w:pPr>
          </w:p>
          <w:p w:rsidR="0077686A" w:rsidRDefault="0077686A" w:rsidP="004174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topic compares the actions of the </w:t>
            </w:r>
            <w:proofErr w:type="gramStart"/>
            <w:r>
              <w:rPr>
                <w:sz w:val="20"/>
                <w:szCs w:val="20"/>
              </w:rPr>
              <w:t>more local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Penlee</w:t>
            </w:r>
            <w:proofErr w:type="spellEnd"/>
            <w:r>
              <w:rPr>
                <w:sz w:val="20"/>
                <w:szCs w:val="20"/>
              </w:rPr>
              <w:t xml:space="preserve"> lifeboat disaster in 1981.</w:t>
            </w:r>
          </w:p>
          <w:p w:rsidR="00C61542" w:rsidRDefault="00C61542" w:rsidP="00C61542">
            <w:pPr>
              <w:rPr>
                <w:sz w:val="20"/>
                <w:szCs w:val="20"/>
              </w:rPr>
            </w:pPr>
          </w:p>
          <w:p w:rsidR="002340C4" w:rsidRDefault="002340C4">
            <w:pPr>
              <w:rPr>
                <w:sz w:val="14"/>
                <w:szCs w:val="14"/>
              </w:rPr>
            </w:pPr>
          </w:p>
          <w:p w:rsidR="002340C4" w:rsidRDefault="002340C4">
            <w:pPr>
              <w:rPr>
                <w:sz w:val="14"/>
                <w:szCs w:val="14"/>
              </w:rPr>
            </w:pPr>
          </w:p>
        </w:tc>
        <w:tc>
          <w:tcPr>
            <w:tcW w:w="3119" w:type="dxa"/>
            <w:shd w:val="clear" w:color="auto" w:fill="E5DFEC"/>
          </w:tcPr>
          <w:p w:rsidR="00EC3E45" w:rsidRDefault="00EC3E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Scavengers and Settler </w:t>
            </w:r>
          </w:p>
          <w:p w:rsidR="00EC3E45" w:rsidRDefault="00EC3E45">
            <w:pPr>
              <w:rPr>
                <w:b/>
                <w:sz w:val="24"/>
                <w:szCs w:val="24"/>
              </w:rPr>
            </w:pPr>
          </w:p>
          <w:p w:rsidR="002340C4" w:rsidRDefault="00314F66">
            <w:pPr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</w:rPr>
              <w:t>Stone Age</w:t>
            </w:r>
            <w:r w:rsidR="00BA0B85" w:rsidRPr="00BA0B85">
              <w:rPr>
                <w:sz w:val="18"/>
                <w:szCs w:val="18"/>
              </w:rPr>
              <w:t>(2 -6 million-3300BC</w:t>
            </w:r>
            <w:r>
              <w:rPr>
                <w:b/>
                <w:sz w:val="24"/>
                <w:szCs w:val="24"/>
              </w:rPr>
              <w:t xml:space="preserve"> to Iron Age</w:t>
            </w:r>
            <w:r w:rsidR="00BA0B85">
              <w:rPr>
                <w:b/>
                <w:sz w:val="24"/>
                <w:szCs w:val="24"/>
              </w:rPr>
              <w:t xml:space="preserve"> </w:t>
            </w:r>
            <w:r w:rsidR="00BA0B85" w:rsidRPr="00BA0B85">
              <w:rPr>
                <w:sz w:val="18"/>
                <w:szCs w:val="18"/>
              </w:rPr>
              <w:t>(500BC-332BC)</w:t>
            </w:r>
            <w:r>
              <w:rPr>
                <w:b/>
                <w:sz w:val="24"/>
                <w:szCs w:val="24"/>
                <w:highlight w:val="cyan"/>
              </w:rPr>
              <w:t xml:space="preserve"> </w:t>
            </w:r>
          </w:p>
          <w:p w:rsidR="002340C4" w:rsidRDefault="002340C4">
            <w:pPr>
              <w:rPr>
                <w:b/>
                <w:sz w:val="24"/>
                <w:szCs w:val="24"/>
                <w:highlight w:val="cyan"/>
              </w:rPr>
            </w:pPr>
          </w:p>
          <w:p w:rsidR="002340C4" w:rsidRDefault="00BA0B85" w:rsidP="00417460">
            <w:pPr>
              <w:jc w:val="both"/>
              <w:rPr>
                <w:sz w:val="20"/>
                <w:szCs w:val="20"/>
              </w:rPr>
            </w:pPr>
            <w:r w:rsidRPr="00BA0B85">
              <w:rPr>
                <w:sz w:val="20"/>
                <w:szCs w:val="20"/>
              </w:rPr>
              <w:t>Pupils look at history proceeding (pre-history-</w:t>
            </w:r>
            <w:proofErr w:type="spellStart"/>
            <w:r w:rsidRPr="00BA0B85">
              <w:rPr>
                <w:sz w:val="20"/>
                <w:szCs w:val="20"/>
              </w:rPr>
              <w:t>dinosuars</w:t>
            </w:r>
            <w:proofErr w:type="spellEnd"/>
            <w:r w:rsidRPr="00BA0B85">
              <w:rPr>
                <w:sz w:val="20"/>
                <w:szCs w:val="20"/>
              </w:rPr>
              <w:t>).  They look at early people and what life was like</w:t>
            </w:r>
            <w:r>
              <w:rPr>
                <w:sz w:val="20"/>
                <w:szCs w:val="20"/>
              </w:rPr>
              <w:t xml:space="preserve">: early settlements, tools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</w:p>
          <w:p w:rsidR="00BA0B85" w:rsidRPr="00BA0B85" w:rsidRDefault="00BA0B85" w:rsidP="004174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Links </w:t>
            </w:r>
            <w:proofErr w:type="gramStart"/>
            <w:r>
              <w:rPr>
                <w:sz w:val="20"/>
                <w:szCs w:val="20"/>
              </w:rPr>
              <w:t>are made</w:t>
            </w:r>
            <w:proofErr w:type="gramEnd"/>
            <w:r>
              <w:rPr>
                <w:sz w:val="20"/>
                <w:szCs w:val="20"/>
              </w:rPr>
              <w:t xml:space="preserve"> to Cornish mining.</w:t>
            </w:r>
          </w:p>
          <w:p w:rsidR="002340C4" w:rsidRDefault="002340C4">
            <w:pPr>
              <w:rPr>
                <w:b/>
                <w:sz w:val="14"/>
                <w:szCs w:val="14"/>
              </w:rPr>
            </w:pPr>
          </w:p>
        </w:tc>
        <w:tc>
          <w:tcPr>
            <w:tcW w:w="3260" w:type="dxa"/>
            <w:shd w:val="clear" w:color="auto" w:fill="E5DFEC"/>
          </w:tcPr>
          <w:p w:rsidR="002340C4" w:rsidRDefault="00314F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Ancient Greece</w:t>
            </w:r>
          </w:p>
          <w:p w:rsidR="00BA0B85" w:rsidRDefault="00BA0B85">
            <w:pPr>
              <w:rPr>
                <w:b/>
                <w:sz w:val="24"/>
                <w:szCs w:val="24"/>
              </w:rPr>
            </w:pPr>
          </w:p>
          <w:p w:rsidR="00BA0B85" w:rsidRPr="00BA0B85" w:rsidRDefault="00BA0B85" w:rsidP="00417460">
            <w:pPr>
              <w:jc w:val="both"/>
              <w:rPr>
                <w:sz w:val="20"/>
                <w:szCs w:val="20"/>
              </w:rPr>
            </w:pPr>
            <w:r w:rsidRPr="00BA0B85">
              <w:rPr>
                <w:sz w:val="20"/>
                <w:szCs w:val="20"/>
              </w:rPr>
              <w:t>Pupils look at life in Ancient Greece 700-480BC. The concept of democracy, philosophy</w:t>
            </w:r>
            <w:r>
              <w:rPr>
                <w:sz w:val="20"/>
                <w:szCs w:val="20"/>
              </w:rPr>
              <w:t>, gods and culture.</w:t>
            </w:r>
            <w:r w:rsidRPr="00BA0B85">
              <w:rPr>
                <w:sz w:val="20"/>
                <w:szCs w:val="20"/>
              </w:rPr>
              <w:t xml:space="preserve"> </w:t>
            </w:r>
          </w:p>
          <w:p w:rsidR="002340C4" w:rsidRDefault="002340C4" w:rsidP="00BA0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14"/>
                <w:szCs w:val="14"/>
              </w:rPr>
            </w:pPr>
          </w:p>
        </w:tc>
        <w:tc>
          <w:tcPr>
            <w:tcW w:w="3052" w:type="dxa"/>
            <w:shd w:val="clear" w:color="auto" w:fill="E5DFEC"/>
          </w:tcPr>
          <w:p w:rsidR="002340C4" w:rsidRDefault="00314F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Anglo-Saxons and the </w:t>
            </w:r>
            <w:proofErr w:type="spellStart"/>
            <w:r>
              <w:rPr>
                <w:b/>
                <w:sz w:val="24"/>
                <w:szCs w:val="24"/>
              </w:rPr>
              <w:t>Scotts</w:t>
            </w:r>
            <w:proofErr w:type="spellEnd"/>
            <w:r w:rsidR="002324B6">
              <w:rPr>
                <w:b/>
                <w:sz w:val="24"/>
                <w:szCs w:val="24"/>
              </w:rPr>
              <w:t xml:space="preserve"> </w:t>
            </w:r>
            <w:r w:rsidR="002324B6" w:rsidRPr="002324B6">
              <w:rPr>
                <w:sz w:val="20"/>
                <w:szCs w:val="20"/>
              </w:rPr>
              <w:t>(410-1066AD)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2324B6" w:rsidRDefault="002324B6">
            <w:pPr>
              <w:rPr>
                <w:b/>
                <w:sz w:val="24"/>
                <w:szCs w:val="24"/>
              </w:rPr>
            </w:pPr>
          </w:p>
          <w:p w:rsidR="002340C4" w:rsidRPr="002324B6" w:rsidRDefault="002324B6" w:rsidP="00417460">
            <w:pPr>
              <w:jc w:val="both"/>
              <w:rPr>
                <w:sz w:val="20"/>
                <w:szCs w:val="20"/>
              </w:rPr>
            </w:pPr>
            <w:r w:rsidRPr="002324B6">
              <w:rPr>
                <w:sz w:val="20"/>
                <w:szCs w:val="20"/>
              </w:rPr>
              <w:t xml:space="preserve">Pupils </w:t>
            </w:r>
            <w:r w:rsidR="0034244D">
              <w:rPr>
                <w:sz w:val="20"/>
                <w:szCs w:val="20"/>
              </w:rPr>
              <w:t xml:space="preserve">develop their chronology and </w:t>
            </w:r>
            <w:r w:rsidRPr="002324B6">
              <w:rPr>
                <w:sz w:val="20"/>
                <w:szCs w:val="20"/>
              </w:rPr>
              <w:t xml:space="preserve">learn </w:t>
            </w:r>
            <w:r w:rsidR="0034244D">
              <w:rPr>
                <w:sz w:val="20"/>
                <w:szCs w:val="20"/>
              </w:rPr>
              <w:t xml:space="preserve">how the Roman occupation </w:t>
            </w:r>
            <w:proofErr w:type="gramStart"/>
            <w:r w:rsidR="0034244D">
              <w:rPr>
                <w:sz w:val="20"/>
                <w:szCs w:val="20"/>
              </w:rPr>
              <w:t>came to an end</w:t>
            </w:r>
            <w:proofErr w:type="gramEnd"/>
            <w:r w:rsidR="0034244D">
              <w:rPr>
                <w:sz w:val="20"/>
                <w:szCs w:val="20"/>
              </w:rPr>
              <w:t xml:space="preserve"> and why the Anglo </w:t>
            </w:r>
            <w:proofErr w:type="spellStart"/>
            <w:r w:rsidR="0034244D">
              <w:rPr>
                <w:sz w:val="20"/>
                <w:szCs w:val="20"/>
              </w:rPr>
              <w:t>saxons</w:t>
            </w:r>
            <w:proofErr w:type="spellEnd"/>
            <w:r w:rsidR="0034244D">
              <w:rPr>
                <w:sz w:val="20"/>
                <w:szCs w:val="20"/>
              </w:rPr>
              <w:t xml:space="preserve"> and scots invaded; where they settled. </w:t>
            </w:r>
            <w:proofErr w:type="gramStart"/>
            <w:r w:rsidRPr="002324B6">
              <w:rPr>
                <w:sz w:val="20"/>
                <w:szCs w:val="20"/>
              </w:rPr>
              <w:t>about</w:t>
            </w:r>
            <w:proofErr w:type="gramEnd"/>
            <w:r w:rsidRPr="002324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William</w:t>
            </w:r>
            <w:r w:rsidRPr="002324B6">
              <w:rPr>
                <w:sz w:val="20"/>
                <w:szCs w:val="20"/>
              </w:rPr>
              <w:t xml:space="preserve"> the </w:t>
            </w:r>
            <w:proofErr w:type="spellStart"/>
            <w:r w:rsidRPr="002324B6">
              <w:rPr>
                <w:sz w:val="20"/>
                <w:szCs w:val="20"/>
              </w:rPr>
              <w:t>Conqueor</w:t>
            </w:r>
            <w:proofErr w:type="spellEnd"/>
            <w:r w:rsidRPr="002324B6">
              <w:rPr>
                <w:sz w:val="20"/>
                <w:szCs w:val="20"/>
              </w:rPr>
              <w:t xml:space="preserve"> an</w:t>
            </w:r>
            <w:r>
              <w:rPr>
                <w:sz w:val="20"/>
                <w:szCs w:val="20"/>
              </w:rPr>
              <w:t>d the Battle of Hastings the cau</w:t>
            </w:r>
            <w:r w:rsidRPr="002324B6">
              <w:rPr>
                <w:sz w:val="20"/>
                <w:szCs w:val="20"/>
              </w:rPr>
              <w:t xml:space="preserve">ses and effect of the </w:t>
            </w:r>
            <w:r>
              <w:rPr>
                <w:sz w:val="20"/>
                <w:szCs w:val="20"/>
              </w:rPr>
              <w:t>i</w:t>
            </w:r>
            <w:r w:rsidRPr="002324B6">
              <w:rPr>
                <w:sz w:val="20"/>
                <w:szCs w:val="20"/>
              </w:rPr>
              <w:t>nvasion and conflict</w:t>
            </w:r>
            <w:r w:rsidR="00DE6392">
              <w:rPr>
                <w:sz w:val="20"/>
                <w:szCs w:val="20"/>
              </w:rPr>
              <w:t xml:space="preserve"> between France and England (King Harold). </w:t>
            </w:r>
          </w:p>
          <w:p w:rsidR="002340C4" w:rsidRDefault="002340C4" w:rsidP="00232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14"/>
                <w:szCs w:val="14"/>
              </w:rPr>
            </w:pPr>
          </w:p>
        </w:tc>
        <w:tc>
          <w:tcPr>
            <w:tcW w:w="3298" w:type="dxa"/>
            <w:shd w:val="clear" w:color="auto" w:fill="E5DFEC"/>
          </w:tcPr>
          <w:p w:rsidR="002340C4" w:rsidRDefault="00314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 w:hanging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Atlantic Slave Trade</w:t>
            </w:r>
          </w:p>
          <w:p w:rsidR="00055953" w:rsidRPr="00342BD1" w:rsidRDefault="00055953" w:rsidP="00417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342BD1">
              <w:rPr>
                <w:sz w:val="20"/>
                <w:szCs w:val="20"/>
              </w:rPr>
              <w:t xml:space="preserve">Pupils will </w:t>
            </w:r>
            <w:r w:rsidR="00342BD1" w:rsidRPr="00342BD1">
              <w:rPr>
                <w:sz w:val="20"/>
                <w:szCs w:val="20"/>
              </w:rPr>
              <w:t>learn how</w:t>
            </w:r>
            <w:r w:rsidR="00342BD1">
              <w:rPr>
                <w:sz w:val="20"/>
                <w:szCs w:val="20"/>
              </w:rPr>
              <w:t xml:space="preserve"> </w:t>
            </w:r>
            <w:r w:rsidR="00342BD1" w:rsidRPr="00342BD1">
              <w:rPr>
                <w:sz w:val="20"/>
                <w:szCs w:val="20"/>
              </w:rPr>
              <w:t>slavery dates back to the 15</w:t>
            </w:r>
            <w:r w:rsidR="00342BD1" w:rsidRPr="00342BD1">
              <w:rPr>
                <w:sz w:val="20"/>
                <w:szCs w:val="20"/>
                <w:vertAlign w:val="superscript"/>
              </w:rPr>
              <w:t>th</w:t>
            </w:r>
            <w:r w:rsidR="00342BD1" w:rsidRPr="00342BD1">
              <w:rPr>
                <w:sz w:val="20"/>
                <w:szCs w:val="20"/>
              </w:rPr>
              <w:t xml:space="preserve"> century </w:t>
            </w:r>
            <w:r w:rsidR="00342BD1">
              <w:rPr>
                <w:sz w:val="20"/>
                <w:szCs w:val="20"/>
              </w:rPr>
              <w:t xml:space="preserve">(Columbus) </w:t>
            </w:r>
            <w:r w:rsidR="00342BD1" w:rsidRPr="00342BD1">
              <w:rPr>
                <w:sz w:val="20"/>
                <w:szCs w:val="20"/>
              </w:rPr>
              <w:t>and how  Europeans enslaved millions of people from parts of West Africa by transporting them across the Atlantic Ocean and selling them in the Americas</w:t>
            </w:r>
            <w:r w:rsidR="00342BD1">
              <w:rPr>
                <w:sz w:val="20"/>
                <w:szCs w:val="20"/>
              </w:rPr>
              <w:t xml:space="preserve"> </w:t>
            </w:r>
            <w:r w:rsidR="00342BD1" w:rsidRPr="00342BD1">
              <w:rPr>
                <w:sz w:val="20"/>
                <w:szCs w:val="20"/>
              </w:rPr>
              <w:t>.</w:t>
            </w:r>
            <w:r w:rsidR="00342BD1">
              <w:rPr>
                <w:sz w:val="20"/>
                <w:szCs w:val="20"/>
              </w:rPr>
              <w:t xml:space="preserve">It will look at the ‘Triangular trade’ and the three stages of slave trade. </w:t>
            </w:r>
            <w:r w:rsidRPr="00342BD1">
              <w:rPr>
                <w:sz w:val="20"/>
                <w:szCs w:val="20"/>
              </w:rPr>
              <w:t xml:space="preserve"> </w:t>
            </w:r>
          </w:p>
        </w:tc>
      </w:tr>
      <w:tr w:rsidR="002340C4">
        <w:trPr>
          <w:trHeight w:val="583"/>
        </w:trPr>
        <w:tc>
          <w:tcPr>
            <w:tcW w:w="3397" w:type="dxa"/>
          </w:tcPr>
          <w:p w:rsidR="002340C4" w:rsidRDefault="00314F66">
            <w:pPr>
              <w:rPr>
                <w:b/>
                <w:color w:val="00B050"/>
                <w:sz w:val="14"/>
                <w:szCs w:val="14"/>
              </w:rPr>
            </w:pPr>
            <w:r>
              <w:rPr>
                <w:b/>
                <w:color w:val="00B050"/>
                <w:sz w:val="14"/>
                <w:szCs w:val="14"/>
              </w:rPr>
              <w:t>Global Citizenship</w:t>
            </w:r>
          </w:p>
          <w:p w:rsidR="002340C4" w:rsidRDefault="00314F66">
            <w:pPr>
              <w:rPr>
                <w:color w:val="00B050"/>
                <w:sz w:val="14"/>
                <w:szCs w:val="14"/>
              </w:rPr>
            </w:pPr>
            <w:r>
              <w:rPr>
                <w:b/>
                <w:color w:val="00B050"/>
                <w:sz w:val="14"/>
                <w:szCs w:val="14"/>
              </w:rPr>
              <w:t>KU:</w:t>
            </w:r>
            <w:r>
              <w:rPr>
                <w:color w:val="00B050"/>
                <w:sz w:val="14"/>
                <w:szCs w:val="14"/>
              </w:rPr>
              <w:t xml:space="preserve"> Power and governance</w:t>
            </w:r>
          </w:p>
          <w:p w:rsidR="002340C4" w:rsidRDefault="00314F66">
            <w:pPr>
              <w:rPr>
                <w:sz w:val="14"/>
                <w:szCs w:val="14"/>
              </w:rPr>
            </w:pPr>
            <w:r>
              <w:rPr>
                <w:b/>
                <w:color w:val="006C31"/>
                <w:sz w:val="14"/>
                <w:szCs w:val="14"/>
              </w:rPr>
              <w:t>Values and attitudes</w:t>
            </w:r>
            <w:r>
              <w:rPr>
                <w:color w:val="006C31"/>
                <w:sz w:val="14"/>
                <w:szCs w:val="14"/>
              </w:rPr>
              <w:t xml:space="preserve"> Belief that people can bring about change </w:t>
            </w:r>
          </w:p>
        </w:tc>
        <w:tc>
          <w:tcPr>
            <w:tcW w:w="6237" w:type="dxa"/>
            <w:gridSpan w:val="2"/>
          </w:tcPr>
          <w:p w:rsidR="002340C4" w:rsidRDefault="00314F66">
            <w:pPr>
              <w:rPr>
                <w:color w:val="00B050"/>
                <w:sz w:val="14"/>
                <w:szCs w:val="14"/>
              </w:rPr>
            </w:pPr>
            <w:r>
              <w:rPr>
                <w:color w:val="00B050"/>
                <w:sz w:val="14"/>
                <w:szCs w:val="14"/>
              </w:rPr>
              <w:t>Rules in class and school</w:t>
            </w:r>
          </w:p>
          <w:p w:rsidR="002340C4" w:rsidRDefault="002340C4">
            <w:pPr>
              <w:rPr>
                <w:color w:val="00B050"/>
                <w:sz w:val="14"/>
                <w:szCs w:val="14"/>
              </w:rPr>
            </w:pPr>
          </w:p>
          <w:p w:rsidR="002340C4" w:rsidRDefault="00314F66">
            <w:pPr>
              <w:rPr>
                <w:b/>
                <w:color w:val="00B050"/>
                <w:sz w:val="14"/>
                <w:szCs w:val="14"/>
              </w:rPr>
            </w:pPr>
            <w:r>
              <w:rPr>
                <w:color w:val="00B050"/>
                <w:sz w:val="14"/>
                <w:szCs w:val="14"/>
              </w:rPr>
              <w:t>How rules can help us.</w:t>
            </w:r>
            <w:r>
              <w:rPr>
                <w:b/>
                <w:color w:val="00B050"/>
                <w:sz w:val="14"/>
                <w:szCs w:val="14"/>
              </w:rPr>
              <w:t xml:space="preserve"> </w:t>
            </w:r>
          </w:p>
          <w:p w:rsidR="002340C4" w:rsidRDefault="002340C4">
            <w:pPr>
              <w:rPr>
                <w:color w:val="006C31"/>
                <w:sz w:val="14"/>
                <w:szCs w:val="14"/>
              </w:rPr>
            </w:pPr>
          </w:p>
          <w:p w:rsidR="002340C4" w:rsidRDefault="00314F66">
            <w:pPr>
              <w:rPr>
                <w:b/>
                <w:color w:val="00B0F0"/>
                <w:sz w:val="14"/>
                <w:szCs w:val="14"/>
              </w:rPr>
            </w:pPr>
            <w:proofErr w:type="gramStart"/>
            <w:r>
              <w:rPr>
                <w:color w:val="006C31"/>
                <w:sz w:val="14"/>
                <w:szCs w:val="14"/>
              </w:rPr>
              <w:t>Belief that people can make a difference, both on their own and when they work together.</w:t>
            </w:r>
            <w:proofErr w:type="gramEnd"/>
            <w:r>
              <w:rPr>
                <w:color w:val="006C31"/>
                <w:sz w:val="14"/>
                <w:szCs w:val="14"/>
              </w:rPr>
              <w:t xml:space="preserve">  </w:t>
            </w:r>
          </w:p>
          <w:p w:rsidR="002340C4" w:rsidRDefault="00314F66">
            <w:pPr>
              <w:rPr>
                <w:b/>
                <w:color w:val="00B0F0"/>
                <w:sz w:val="14"/>
                <w:szCs w:val="14"/>
              </w:rPr>
            </w:pPr>
            <w:r>
              <w:rPr>
                <w:color w:val="006C31"/>
                <w:sz w:val="14"/>
                <w:szCs w:val="14"/>
              </w:rPr>
              <w:t xml:space="preserve"> </w:t>
            </w:r>
          </w:p>
        </w:tc>
        <w:tc>
          <w:tcPr>
            <w:tcW w:w="6379" w:type="dxa"/>
            <w:gridSpan w:val="2"/>
          </w:tcPr>
          <w:p w:rsidR="002340C4" w:rsidRDefault="00314F66">
            <w:pPr>
              <w:rPr>
                <w:color w:val="00B050"/>
                <w:sz w:val="14"/>
                <w:szCs w:val="14"/>
              </w:rPr>
            </w:pPr>
            <w:r>
              <w:rPr>
                <w:color w:val="00B050"/>
                <w:sz w:val="14"/>
                <w:szCs w:val="14"/>
              </w:rPr>
              <w:t xml:space="preserve">The need for rules in own school and wider society and how people can take part in making and changing them. </w:t>
            </w:r>
          </w:p>
          <w:p w:rsidR="002340C4" w:rsidRDefault="00314F66">
            <w:pPr>
              <w:rPr>
                <w:color w:val="00B050"/>
                <w:sz w:val="14"/>
                <w:szCs w:val="14"/>
              </w:rPr>
            </w:pPr>
            <w:r>
              <w:rPr>
                <w:color w:val="00B050"/>
                <w:sz w:val="14"/>
                <w:szCs w:val="14"/>
              </w:rPr>
              <w:t xml:space="preserve">Basics of how own country is governed. </w:t>
            </w:r>
          </w:p>
          <w:p w:rsidR="002340C4" w:rsidRDefault="00314F66">
            <w:pPr>
              <w:rPr>
                <w:color w:val="006C31"/>
                <w:sz w:val="14"/>
                <w:szCs w:val="14"/>
              </w:rPr>
            </w:pPr>
            <w:r>
              <w:rPr>
                <w:color w:val="006C31"/>
                <w:sz w:val="14"/>
                <w:szCs w:val="14"/>
              </w:rPr>
              <w:t xml:space="preserve">Belief that individuals and groups can improve situations. </w:t>
            </w:r>
          </w:p>
          <w:p w:rsidR="002340C4" w:rsidRDefault="00314F66">
            <w:pPr>
              <w:rPr>
                <w:b/>
                <w:color w:val="00B0F0"/>
                <w:sz w:val="14"/>
                <w:szCs w:val="14"/>
              </w:rPr>
            </w:pPr>
            <w:r>
              <w:rPr>
                <w:color w:val="006C31"/>
                <w:sz w:val="14"/>
                <w:szCs w:val="14"/>
              </w:rPr>
              <w:t xml:space="preserve">Willingness to cooperate with others to change things for the better.  </w:t>
            </w:r>
          </w:p>
        </w:tc>
        <w:tc>
          <w:tcPr>
            <w:tcW w:w="6350" w:type="dxa"/>
            <w:gridSpan w:val="2"/>
          </w:tcPr>
          <w:p w:rsidR="002340C4" w:rsidRDefault="00314F66">
            <w:pPr>
              <w:rPr>
                <w:color w:val="00B050"/>
                <w:sz w:val="14"/>
                <w:szCs w:val="14"/>
              </w:rPr>
            </w:pPr>
            <w:r>
              <w:rPr>
                <w:color w:val="00B050"/>
                <w:sz w:val="14"/>
                <w:szCs w:val="14"/>
              </w:rPr>
              <w:t xml:space="preserve">The need for rules in own school and wider society and how people can take part in making and changing them. </w:t>
            </w:r>
          </w:p>
          <w:p w:rsidR="002340C4" w:rsidRDefault="00314F66">
            <w:pPr>
              <w:rPr>
                <w:color w:val="00B050"/>
                <w:sz w:val="14"/>
                <w:szCs w:val="14"/>
              </w:rPr>
            </w:pPr>
            <w:r>
              <w:rPr>
                <w:color w:val="00B050"/>
                <w:sz w:val="14"/>
                <w:szCs w:val="14"/>
              </w:rPr>
              <w:t xml:space="preserve">Basics of how own country and region is governed. </w:t>
            </w:r>
          </w:p>
          <w:p w:rsidR="002340C4" w:rsidRDefault="00314F66">
            <w:pPr>
              <w:rPr>
                <w:color w:val="006C31"/>
                <w:sz w:val="14"/>
                <w:szCs w:val="14"/>
              </w:rPr>
            </w:pPr>
            <w:r>
              <w:rPr>
                <w:color w:val="006C31"/>
                <w:sz w:val="14"/>
                <w:szCs w:val="14"/>
              </w:rPr>
              <w:t xml:space="preserve">Belief that individuals and groups can improve situations. </w:t>
            </w:r>
          </w:p>
          <w:p w:rsidR="002340C4" w:rsidRDefault="00314F66">
            <w:pPr>
              <w:rPr>
                <w:b/>
                <w:sz w:val="14"/>
                <w:szCs w:val="14"/>
              </w:rPr>
            </w:pPr>
            <w:r>
              <w:rPr>
                <w:color w:val="006C31"/>
                <w:sz w:val="14"/>
                <w:szCs w:val="14"/>
              </w:rPr>
              <w:t xml:space="preserve">Willingness to cooperate with others to change things for the better.  </w:t>
            </w:r>
          </w:p>
        </w:tc>
      </w:tr>
      <w:tr w:rsidR="002340C4">
        <w:trPr>
          <w:trHeight w:val="733"/>
        </w:trPr>
        <w:tc>
          <w:tcPr>
            <w:tcW w:w="3397" w:type="dxa"/>
            <w:shd w:val="clear" w:color="auto" w:fill="C2D69B"/>
          </w:tcPr>
          <w:p w:rsidR="002340C4" w:rsidRDefault="00314F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Science </w:t>
            </w:r>
          </w:p>
        </w:tc>
        <w:tc>
          <w:tcPr>
            <w:tcW w:w="2835" w:type="dxa"/>
            <w:shd w:val="clear" w:color="auto" w:fill="C2D69B"/>
          </w:tcPr>
          <w:p w:rsidR="002340C4" w:rsidRDefault="00314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Everyday materials</w:t>
            </w:r>
          </w:p>
          <w:p w:rsidR="002340C4" w:rsidRDefault="00314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Animals including humans</w:t>
            </w:r>
          </w:p>
        </w:tc>
        <w:tc>
          <w:tcPr>
            <w:tcW w:w="3402" w:type="dxa"/>
            <w:shd w:val="clear" w:color="auto" w:fill="C2D69B"/>
          </w:tcPr>
          <w:p w:rsidR="002340C4" w:rsidRDefault="00314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Everyday materials</w:t>
            </w:r>
          </w:p>
        </w:tc>
        <w:tc>
          <w:tcPr>
            <w:tcW w:w="3119" w:type="dxa"/>
            <w:shd w:val="clear" w:color="auto" w:fill="C2D69B"/>
          </w:tcPr>
          <w:p w:rsidR="002340C4" w:rsidRDefault="00314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Forces and magnets</w:t>
            </w:r>
          </w:p>
        </w:tc>
        <w:tc>
          <w:tcPr>
            <w:tcW w:w="3260" w:type="dxa"/>
            <w:shd w:val="clear" w:color="auto" w:fill="C2D69B"/>
          </w:tcPr>
          <w:p w:rsidR="002340C4" w:rsidRDefault="00314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Sound</w:t>
            </w:r>
          </w:p>
        </w:tc>
        <w:tc>
          <w:tcPr>
            <w:tcW w:w="3052" w:type="dxa"/>
            <w:shd w:val="clear" w:color="auto" w:fill="C2D69B"/>
          </w:tcPr>
          <w:p w:rsidR="002340C4" w:rsidRDefault="00CA0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Forces</w:t>
            </w:r>
          </w:p>
        </w:tc>
        <w:tc>
          <w:tcPr>
            <w:tcW w:w="3298" w:type="dxa"/>
            <w:shd w:val="clear" w:color="auto" w:fill="C2D69B"/>
          </w:tcPr>
          <w:p w:rsidR="002340C4" w:rsidRDefault="00314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Light</w:t>
            </w:r>
          </w:p>
        </w:tc>
      </w:tr>
      <w:tr w:rsidR="002340C4">
        <w:trPr>
          <w:trHeight w:val="1506"/>
        </w:trPr>
        <w:tc>
          <w:tcPr>
            <w:tcW w:w="3397" w:type="dxa"/>
            <w:shd w:val="clear" w:color="auto" w:fill="B7DDE8"/>
          </w:tcPr>
          <w:p w:rsidR="002340C4" w:rsidRPr="005D0FDD" w:rsidRDefault="00314F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1</w:t>
            </w:r>
            <w:bookmarkStart w:id="3" w:name="_heading=h.1fob9te" w:colFirst="0" w:colLast="0"/>
            <w:bookmarkEnd w:id="3"/>
            <w:r w:rsidR="005D0FDD">
              <w:rPr>
                <w:b/>
                <w:sz w:val="28"/>
                <w:szCs w:val="28"/>
              </w:rPr>
              <w:t xml:space="preserve">- </w:t>
            </w:r>
            <w:r>
              <w:rPr>
                <w:b/>
                <w:sz w:val="24"/>
                <w:szCs w:val="24"/>
              </w:rPr>
              <w:t>Active Planet</w:t>
            </w:r>
          </w:p>
          <w:p w:rsidR="002340C4" w:rsidRDefault="002340C4" w:rsidP="005D0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7DDE8"/>
          </w:tcPr>
          <w:p w:rsidR="002340C4" w:rsidRDefault="00314F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Wonderful Weather </w:t>
            </w:r>
          </w:p>
          <w:p w:rsidR="002340C4" w:rsidRDefault="002340C4">
            <w:pPr>
              <w:rPr>
                <w:b/>
                <w:sz w:val="24"/>
                <w:szCs w:val="24"/>
              </w:rPr>
            </w:pPr>
          </w:p>
          <w:p w:rsidR="002340C4" w:rsidRDefault="00AA59C1" w:rsidP="00417460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topic builds on knowledge of the equator and looks at Weather around the world- this prepares pupils for more depth of knowledge when studying climate zones in KS2. </w:t>
            </w:r>
            <w:r w:rsidR="00314F66">
              <w:rPr>
                <w:b/>
                <w:color w:val="000000"/>
                <w:sz w:val="20"/>
                <w:szCs w:val="20"/>
              </w:rPr>
              <w:t>(Continent level)</w:t>
            </w:r>
          </w:p>
          <w:p w:rsidR="004B315E" w:rsidRDefault="004B315E" w:rsidP="00417460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4B315E" w:rsidRPr="004B315E" w:rsidRDefault="004B315E" w:rsidP="00417460">
            <w:pPr>
              <w:jc w:val="both"/>
              <w:rPr>
                <w:color w:val="000000"/>
                <w:sz w:val="20"/>
                <w:szCs w:val="20"/>
              </w:rPr>
            </w:pPr>
            <w:r w:rsidRPr="004B315E">
              <w:rPr>
                <w:color w:val="000000"/>
                <w:sz w:val="20"/>
                <w:szCs w:val="20"/>
              </w:rPr>
              <w:t>Pupils learn about the seasons and the impact on humans and animals</w:t>
            </w:r>
          </w:p>
          <w:p w:rsidR="004B315E" w:rsidRPr="004B315E" w:rsidRDefault="004B315E" w:rsidP="00417460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B315E" w:rsidRPr="004B315E" w:rsidRDefault="004B315E" w:rsidP="00417460">
            <w:pPr>
              <w:jc w:val="both"/>
              <w:rPr>
                <w:color w:val="000000"/>
                <w:sz w:val="20"/>
                <w:szCs w:val="20"/>
              </w:rPr>
            </w:pPr>
            <w:r w:rsidRPr="004B315E">
              <w:rPr>
                <w:color w:val="000000"/>
                <w:sz w:val="20"/>
                <w:szCs w:val="20"/>
              </w:rPr>
              <w:t xml:space="preserve"> Pupils describe and compare the seasons using geographical language</w:t>
            </w:r>
          </w:p>
          <w:p w:rsidR="002340C4" w:rsidRDefault="002340C4">
            <w:pPr>
              <w:rPr>
                <w:b/>
                <w:color w:val="00B0F0"/>
                <w:sz w:val="14"/>
                <w:szCs w:val="14"/>
              </w:rPr>
            </w:pPr>
          </w:p>
          <w:p w:rsidR="002340C4" w:rsidRDefault="002340C4">
            <w:pPr>
              <w:rPr>
                <w:b/>
                <w:sz w:val="14"/>
                <w:szCs w:val="14"/>
              </w:rPr>
            </w:pPr>
          </w:p>
        </w:tc>
        <w:tc>
          <w:tcPr>
            <w:tcW w:w="3402" w:type="dxa"/>
            <w:shd w:val="clear" w:color="auto" w:fill="B7DDE8"/>
          </w:tcPr>
          <w:p w:rsidR="002340C4" w:rsidRDefault="00005FB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African Adventure</w:t>
            </w:r>
          </w:p>
          <w:p w:rsidR="00005FB2" w:rsidRDefault="00005FB2">
            <w:pPr>
              <w:rPr>
                <w:b/>
                <w:color w:val="000000"/>
                <w:sz w:val="24"/>
                <w:szCs w:val="24"/>
              </w:rPr>
            </w:pPr>
          </w:p>
          <w:p w:rsidR="002340C4" w:rsidRDefault="00771717" w:rsidP="00417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Having explored a comparison of 2 contrasting cities and 2 contrasting countries pupils now </w:t>
            </w:r>
            <w:r w:rsidRPr="00771717">
              <w:rPr>
                <w:b/>
                <w:color w:val="000000"/>
                <w:sz w:val="20"/>
                <w:szCs w:val="20"/>
              </w:rPr>
              <w:t>compare a non- European country</w:t>
            </w:r>
            <w:r w:rsidR="0032404B">
              <w:rPr>
                <w:b/>
                <w:color w:val="000000"/>
                <w:sz w:val="20"/>
                <w:szCs w:val="20"/>
              </w:rPr>
              <w:t>- Egypt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</w:p>
          <w:p w:rsidR="0032404B" w:rsidRDefault="0032404B" w:rsidP="00417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  <w:p w:rsidR="0032404B" w:rsidRDefault="0032404B" w:rsidP="00417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Using maps, globes, aerial photos, dollar street, pupils compare the physical and human features such as trade, natural resources, settlement, land use, , tourism, weather and climate and culture.</w:t>
            </w:r>
          </w:p>
          <w:p w:rsidR="0032404B" w:rsidRDefault="0032404B" w:rsidP="00417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  <w:p w:rsidR="0032404B" w:rsidRDefault="0032404B" w:rsidP="00417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Pupils will look at what the weather is like throughout the year and what are the effects.</w:t>
            </w:r>
          </w:p>
          <w:p w:rsidR="0032404B" w:rsidRPr="00771717" w:rsidRDefault="0032404B" w:rsidP="00417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  <w:p w:rsidR="002340C4" w:rsidRDefault="002340C4">
            <w:pPr>
              <w:rPr>
                <w:b/>
                <w:color w:val="00B0F0"/>
                <w:sz w:val="14"/>
                <w:szCs w:val="14"/>
              </w:rPr>
            </w:pPr>
          </w:p>
          <w:p w:rsidR="002340C4" w:rsidRDefault="002340C4">
            <w:pPr>
              <w:rPr>
                <w:sz w:val="14"/>
                <w:szCs w:val="14"/>
              </w:rPr>
            </w:pPr>
          </w:p>
        </w:tc>
        <w:tc>
          <w:tcPr>
            <w:tcW w:w="3119" w:type="dxa"/>
            <w:shd w:val="clear" w:color="auto" w:fill="B7DDE8"/>
          </w:tcPr>
          <w:p w:rsidR="002340C4" w:rsidRDefault="00EC3E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Fantastic Forests</w:t>
            </w:r>
          </w:p>
          <w:p w:rsidR="0032404B" w:rsidRDefault="0032404B" w:rsidP="00417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Using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maps, globe, atlas and digital mapping, p</w:t>
            </w:r>
            <w:r w:rsidR="002D0897">
              <w:rPr>
                <w:color w:val="000000"/>
                <w:sz w:val="20"/>
                <w:szCs w:val="20"/>
              </w:rPr>
              <w:t>upils will identify features</w:t>
            </w:r>
            <w:r>
              <w:rPr>
                <w:color w:val="000000"/>
                <w:sz w:val="20"/>
                <w:szCs w:val="20"/>
              </w:rPr>
              <w:t xml:space="preserve"> and </w:t>
            </w:r>
            <w:r w:rsidR="002D0897">
              <w:rPr>
                <w:color w:val="000000"/>
                <w:sz w:val="20"/>
                <w:szCs w:val="20"/>
              </w:rPr>
              <w:t xml:space="preserve"> of a </w:t>
            </w:r>
            <w:r w:rsidR="00314F66">
              <w:rPr>
                <w:color w:val="000000"/>
                <w:sz w:val="20"/>
                <w:szCs w:val="20"/>
              </w:rPr>
              <w:t>forest biome</w:t>
            </w:r>
            <w:r>
              <w:rPr>
                <w:color w:val="000000"/>
                <w:sz w:val="20"/>
                <w:szCs w:val="20"/>
              </w:rPr>
              <w:t>s</w:t>
            </w:r>
            <w:r w:rsidR="002D0897">
              <w:rPr>
                <w:color w:val="000000"/>
                <w:sz w:val="20"/>
                <w:szCs w:val="20"/>
              </w:rPr>
              <w:t xml:space="preserve"> and where they are located around the world with a focus N/S America: Amazon, </w:t>
            </w:r>
            <w:proofErr w:type="spellStart"/>
            <w:r w:rsidR="002D0897">
              <w:rPr>
                <w:color w:val="000000"/>
                <w:sz w:val="20"/>
                <w:szCs w:val="20"/>
              </w:rPr>
              <w:t>Tongass</w:t>
            </w:r>
            <w:proofErr w:type="spellEnd"/>
            <w:r w:rsidR="002D0897">
              <w:rPr>
                <w:color w:val="000000"/>
                <w:sz w:val="20"/>
                <w:szCs w:val="20"/>
              </w:rPr>
              <w:t xml:space="preserve">, Sequoia, Redwood. </w:t>
            </w:r>
          </w:p>
          <w:p w:rsidR="0032404B" w:rsidRDefault="0032404B" w:rsidP="00417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32404B" w:rsidRDefault="0032404B" w:rsidP="00417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Pupils will learn how forests are used as a resource </w:t>
            </w:r>
            <w:proofErr w:type="gramStart"/>
            <w:r>
              <w:rPr>
                <w:color w:val="000000"/>
                <w:sz w:val="20"/>
                <w:szCs w:val="20"/>
              </w:rPr>
              <w:t>( recreation</w:t>
            </w:r>
            <w:proofErr w:type="gramEnd"/>
            <w:r>
              <w:rPr>
                <w:color w:val="000000"/>
                <w:sz w:val="20"/>
                <w:szCs w:val="20"/>
              </w:rPr>
              <w:t>)  and human impact.</w:t>
            </w:r>
          </w:p>
          <w:p w:rsidR="0032404B" w:rsidRDefault="0032404B" w:rsidP="00417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2340C4" w:rsidRDefault="0032404B" w:rsidP="00417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Pupils will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compare </w:t>
            </w:r>
            <w:r w:rsidR="002D0897">
              <w:rPr>
                <w:color w:val="000000"/>
                <w:sz w:val="20"/>
                <w:szCs w:val="20"/>
              </w:rPr>
              <w:t xml:space="preserve"> a</w:t>
            </w:r>
            <w:proofErr w:type="gramEnd"/>
            <w:r w:rsidR="002D0897">
              <w:rPr>
                <w:color w:val="000000"/>
                <w:sz w:val="20"/>
                <w:szCs w:val="20"/>
              </w:rPr>
              <w:t xml:space="preserve"> forest biome with a local forest and describe how the land has changed.</w:t>
            </w:r>
          </w:p>
          <w:p w:rsidR="009508C3" w:rsidRDefault="009508C3" w:rsidP="00417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9508C3" w:rsidRPr="002D0897" w:rsidRDefault="009508C3" w:rsidP="00417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B7DDE8"/>
          </w:tcPr>
          <w:p w:rsidR="002340C4" w:rsidRDefault="00EC3E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Raging Rivers</w:t>
            </w:r>
          </w:p>
          <w:p w:rsidR="002340C4" w:rsidRDefault="002D0897" w:rsidP="004174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Building on previous topics pupils learn about the water cycle and deepen their knowledge of their   </w:t>
            </w:r>
            <w:r w:rsidR="00314F66">
              <w:rPr>
                <w:sz w:val="20"/>
                <w:szCs w:val="20"/>
              </w:rPr>
              <w:t xml:space="preserve">Local rivers, UK rivers, </w:t>
            </w:r>
            <w:r w:rsidR="0032404B">
              <w:rPr>
                <w:sz w:val="20"/>
                <w:szCs w:val="20"/>
              </w:rPr>
              <w:t xml:space="preserve">European rivers, </w:t>
            </w:r>
            <w:r w:rsidR="00314F66">
              <w:rPr>
                <w:sz w:val="20"/>
                <w:szCs w:val="20"/>
              </w:rPr>
              <w:t xml:space="preserve">N and S America rivers ( Amazon) </w:t>
            </w:r>
          </w:p>
          <w:p w:rsidR="002340C4" w:rsidRDefault="002340C4" w:rsidP="00417460">
            <w:pPr>
              <w:jc w:val="both"/>
              <w:rPr>
                <w:b/>
                <w:sz w:val="24"/>
                <w:szCs w:val="24"/>
              </w:rPr>
            </w:pPr>
          </w:p>
          <w:p w:rsidR="002340C4" w:rsidRDefault="0032404B" w:rsidP="004174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learn the features of a river; the journey of a river; flooding rivers</w:t>
            </w:r>
            <w:proofErr w:type="gramStart"/>
            <w:r>
              <w:rPr>
                <w:sz w:val="20"/>
                <w:szCs w:val="20"/>
              </w:rPr>
              <w:t>;</w:t>
            </w:r>
            <w:proofErr w:type="gramEnd"/>
            <w:r>
              <w:rPr>
                <w:sz w:val="20"/>
                <w:szCs w:val="20"/>
              </w:rPr>
              <w:t xml:space="preserve"> i</w:t>
            </w:r>
            <w:r w:rsidR="00314F66">
              <w:rPr>
                <w:sz w:val="20"/>
                <w:szCs w:val="20"/>
              </w:rPr>
              <w:t>mportance of water as a resource for life.</w:t>
            </w:r>
            <w:r>
              <w:rPr>
                <w:sz w:val="20"/>
                <w:szCs w:val="20"/>
              </w:rPr>
              <w:t xml:space="preserve"> The impact of rivers on settlements.</w:t>
            </w:r>
            <w:r w:rsidR="00314F66">
              <w:rPr>
                <w:sz w:val="20"/>
                <w:szCs w:val="20"/>
              </w:rPr>
              <w:t xml:space="preserve"> </w:t>
            </w:r>
          </w:p>
          <w:p w:rsidR="002340C4" w:rsidRDefault="002340C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52" w:type="dxa"/>
            <w:shd w:val="clear" w:color="auto" w:fill="B7DDE8"/>
          </w:tcPr>
          <w:p w:rsidR="002340C4" w:rsidRDefault="005573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Tectonic Trouble</w:t>
            </w:r>
          </w:p>
          <w:p w:rsidR="005573E1" w:rsidRDefault="005573E1">
            <w:pPr>
              <w:rPr>
                <w:b/>
                <w:sz w:val="24"/>
                <w:szCs w:val="24"/>
              </w:rPr>
            </w:pPr>
          </w:p>
          <w:p w:rsidR="002340C4" w:rsidRDefault="0029704F" w:rsidP="0041746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Pupils build on their understanding of  the formation of mountains and  polar climates and learn how volcanoes  and earthquakes occur with a focus on Iceland,   </w:t>
            </w:r>
            <w:r w:rsidR="00314F66">
              <w:rPr>
                <w:sz w:val="20"/>
                <w:szCs w:val="20"/>
              </w:rPr>
              <w:t>Northern Europe( Nordic Countries)</w:t>
            </w:r>
          </w:p>
          <w:p w:rsidR="004B1168" w:rsidRDefault="004B1168" w:rsidP="0041746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4B1168" w:rsidRDefault="004B1168" w:rsidP="0041746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Pupils learn about the impact of natural </w:t>
            </w:r>
            <w:proofErr w:type="spellStart"/>
            <w:r>
              <w:rPr>
                <w:sz w:val="20"/>
                <w:szCs w:val="20"/>
              </w:rPr>
              <w:t>disaters</w:t>
            </w:r>
            <w:proofErr w:type="spellEnd"/>
            <w:r>
              <w:rPr>
                <w:sz w:val="20"/>
                <w:szCs w:val="20"/>
              </w:rPr>
              <w:t xml:space="preserve"> and how people have adapted to live near volcanoes</w:t>
            </w:r>
          </w:p>
          <w:p w:rsidR="004B1168" w:rsidRDefault="004B1168" w:rsidP="0041746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4B1168" w:rsidRPr="0029704F" w:rsidRDefault="004B1168" w:rsidP="0041746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Research how different companies, organisations, charities respond to </w:t>
            </w:r>
            <w:proofErr w:type="spellStart"/>
            <w:r>
              <w:rPr>
                <w:sz w:val="20"/>
                <w:szCs w:val="20"/>
              </w:rPr>
              <w:t>diasasters</w:t>
            </w:r>
            <w:proofErr w:type="spellEnd"/>
          </w:p>
        </w:tc>
        <w:tc>
          <w:tcPr>
            <w:tcW w:w="3298" w:type="dxa"/>
            <w:shd w:val="clear" w:color="auto" w:fill="B7DDE8"/>
          </w:tcPr>
          <w:p w:rsidR="002340C4" w:rsidRPr="007956F7" w:rsidRDefault="00EC3E45" w:rsidP="007956F7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Cornish Commerce</w:t>
            </w:r>
          </w:p>
          <w:p w:rsidR="00FA5A25" w:rsidRDefault="007956F7" w:rsidP="00417460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explore the main t</w:t>
            </w:r>
            <w:r w:rsidR="00314F66">
              <w:rPr>
                <w:sz w:val="20"/>
                <w:szCs w:val="20"/>
              </w:rPr>
              <w:t>ypes of settlement; range</w:t>
            </w:r>
            <w:r>
              <w:rPr>
                <w:sz w:val="20"/>
                <w:szCs w:val="20"/>
              </w:rPr>
              <w:t>s</w:t>
            </w:r>
            <w:r w:rsidR="00314F66">
              <w:rPr>
                <w:sz w:val="20"/>
                <w:szCs w:val="20"/>
              </w:rPr>
              <w:t xml:space="preserve"> of business</w:t>
            </w:r>
            <w:r w:rsidR="00055953">
              <w:rPr>
                <w:sz w:val="20"/>
                <w:szCs w:val="20"/>
              </w:rPr>
              <w:t>es/industries in their county</w:t>
            </w:r>
            <w:r w:rsidR="001377A5">
              <w:rPr>
                <w:sz w:val="20"/>
                <w:szCs w:val="20"/>
              </w:rPr>
              <w:t>: Cornwall</w:t>
            </w:r>
            <w:r>
              <w:rPr>
                <w:sz w:val="20"/>
                <w:szCs w:val="20"/>
              </w:rPr>
              <w:t xml:space="preserve"> and consider reasons for this.</w:t>
            </w:r>
          </w:p>
          <w:p w:rsidR="00FA5A25" w:rsidRDefault="00FA5A25" w:rsidP="00417460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consider how trade in Cornwall has changed over time and the reasons for this.</w:t>
            </w:r>
          </w:p>
          <w:p w:rsidR="002340C4" w:rsidRDefault="00FA5A25" w:rsidP="00417460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Pupils explore Cornwall’s natural resources and land use;  the stability tourism within Cornwall and the impact of weather and climate change Pupils consider other  </w:t>
            </w:r>
            <w:proofErr w:type="spellStart"/>
            <w:r>
              <w:rPr>
                <w:sz w:val="20"/>
                <w:szCs w:val="20"/>
              </w:rPr>
              <w:t>sustaibale</w:t>
            </w:r>
            <w:proofErr w:type="spellEnd"/>
            <w:r>
              <w:rPr>
                <w:sz w:val="20"/>
                <w:szCs w:val="20"/>
              </w:rPr>
              <w:t xml:space="preserve">, developing industries within the county and what that means for them: socially, economically and </w:t>
            </w:r>
            <w:proofErr w:type="spellStart"/>
            <w:r>
              <w:rPr>
                <w:sz w:val="20"/>
                <w:szCs w:val="20"/>
              </w:rPr>
              <w:t>envorinmentally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340C4" w:rsidRDefault="002340C4" w:rsidP="007956F7">
            <w:pPr>
              <w:rPr>
                <w:color w:val="000000"/>
                <w:sz w:val="14"/>
                <w:szCs w:val="14"/>
              </w:rPr>
            </w:pPr>
          </w:p>
        </w:tc>
      </w:tr>
      <w:tr w:rsidR="002340C4">
        <w:trPr>
          <w:trHeight w:val="583"/>
        </w:trPr>
        <w:tc>
          <w:tcPr>
            <w:tcW w:w="3397" w:type="dxa"/>
          </w:tcPr>
          <w:p w:rsidR="002340C4" w:rsidRDefault="00314F66">
            <w:pPr>
              <w:rPr>
                <w:b/>
                <w:color w:val="00B050"/>
                <w:sz w:val="14"/>
                <w:szCs w:val="14"/>
              </w:rPr>
            </w:pPr>
            <w:r>
              <w:rPr>
                <w:b/>
                <w:color w:val="00B050"/>
                <w:sz w:val="14"/>
                <w:szCs w:val="14"/>
              </w:rPr>
              <w:t>Global Citizenship</w:t>
            </w:r>
          </w:p>
          <w:p w:rsidR="002340C4" w:rsidRDefault="00314F66">
            <w:pPr>
              <w:rPr>
                <w:color w:val="00B050"/>
                <w:sz w:val="14"/>
                <w:szCs w:val="14"/>
              </w:rPr>
            </w:pPr>
            <w:r>
              <w:rPr>
                <w:b/>
                <w:color w:val="00B050"/>
                <w:sz w:val="14"/>
                <w:szCs w:val="14"/>
              </w:rPr>
              <w:t>KU:</w:t>
            </w:r>
            <w:r>
              <w:rPr>
                <w:color w:val="00B050"/>
                <w:sz w:val="14"/>
                <w:szCs w:val="14"/>
              </w:rPr>
              <w:t xml:space="preserve"> Social justice and equity  </w:t>
            </w:r>
          </w:p>
          <w:p w:rsidR="002340C4" w:rsidRDefault="00314F66">
            <w:pPr>
              <w:rPr>
                <w:color w:val="00B050"/>
                <w:sz w:val="14"/>
                <w:szCs w:val="14"/>
              </w:rPr>
            </w:pPr>
            <w:r>
              <w:rPr>
                <w:color w:val="00B050"/>
                <w:sz w:val="14"/>
                <w:szCs w:val="14"/>
              </w:rPr>
              <w:t>Human rights</w:t>
            </w:r>
          </w:p>
          <w:p w:rsidR="002340C4" w:rsidRDefault="00314F66">
            <w:pPr>
              <w:rPr>
                <w:color w:val="006C31"/>
                <w:sz w:val="14"/>
                <w:szCs w:val="14"/>
              </w:rPr>
            </w:pPr>
            <w:r>
              <w:rPr>
                <w:b/>
                <w:color w:val="006C31"/>
                <w:sz w:val="14"/>
                <w:szCs w:val="14"/>
              </w:rPr>
              <w:t>Values and attitudes</w:t>
            </w:r>
            <w:r>
              <w:rPr>
                <w:color w:val="006C31"/>
                <w:sz w:val="14"/>
                <w:szCs w:val="14"/>
              </w:rPr>
              <w:t xml:space="preserve">: </w:t>
            </w:r>
          </w:p>
          <w:p w:rsidR="002340C4" w:rsidRDefault="00314F6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Commitment to social justice and equity </w:t>
            </w:r>
          </w:p>
        </w:tc>
        <w:tc>
          <w:tcPr>
            <w:tcW w:w="6237" w:type="dxa"/>
            <w:gridSpan w:val="2"/>
          </w:tcPr>
          <w:p w:rsidR="002340C4" w:rsidRDefault="00314F66">
            <w:pPr>
              <w:rPr>
                <w:color w:val="00B050"/>
                <w:sz w:val="14"/>
                <w:szCs w:val="14"/>
              </w:rPr>
            </w:pPr>
            <w:r>
              <w:rPr>
                <w:color w:val="00B050"/>
                <w:sz w:val="14"/>
                <w:szCs w:val="14"/>
              </w:rPr>
              <w:t>What fairness means</w:t>
            </w:r>
          </w:p>
          <w:p w:rsidR="002340C4" w:rsidRDefault="00314F66">
            <w:pPr>
              <w:rPr>
                <w:color w:val="00B050"/>
                <w:sz w:val="14"/>
                <w:szCs w:val="14"/>
              </w:rPr>
            </w:pPr>
            <w:r>
              <w:rPr>
                <w:color w:val="00B050"/>
                <w:sz w:val="14"/>
                <w:szCs w:val="14"/>
              </w:rPr>
              <w:t xml:space="preserve">Examples of what it can mean to be rich or poor in local and other contexts. </w:t>
            </w:r>
          </w:p>
          <w:p w:rsidR="002340C4" w:rsidRDefault="00314F66">
            <w:pPr>
              <w:rPr>
                <w:color w:val="00B050"/>
                <w:sz w:val="14"/>
                <w:szCs w:val="14"/>
              </w:rPr>
            </w:pPr>
            <w:r>
              <w:rPr>
                <w:color w:val="00B050"/>
                <w:sz w:val="14"/>
                <w:szCs w:val="14"/>
              </w:rPr>
              <w:t xml:space="preserve">Rights in class and school. </w:t>
            </w:r>
          </w:p>
          <w:p w:rsidR="002340C4" w:rsidRDefault="00314F66">
            <w:pPr>
              <w:rPr>
                <w:color w:val="00B050"/>
                <w:sz w:val="14"/>
                <w:szCs w:val="14"/>
              </w:rPr>
            </w:pPr>
            <w:r>
              <w:rPr>
                <w:color w:val="00B050"/>
                <w:sz w:val="14"/>
                <w:szCs w:val="14"/>
              </w:rPr>
              <w:t xml:space="preserve">The need to respect the rights of others. </w:t>
            </w:r>
          </w:p>
          <w:p w:rsidR="002340C4" w:rsidRDefault="00314F66">
            <w:pPr>
              <w:rPr>
                <w:color w:val="00B050"/>
                <w:sz w:val="14"/>
                <w:szCs w:val="14"/>
              </w:rPr>
            </w:pPr>
            <w:proofErr w:type="gramStart"/>
            <w:r>
              <w:rPr>
                <w:color w:val="00B050"/>
                <w:sz w:val="14"/>
                <w:szCs w:val="14"/>
              </w:rPr>
              <w:t>basic</w:t>
            </w:r>
            <w:proofErr w:type="gramEnd"/>
            <w:r>
              <w:rPr>
                <w:color w:val="00B050"/>
                <w:sz w:val="14"/>
                <w:szCs w:val="14"/>
              </w:rPr>
              <w:t xml:space="preserve"> human rights and how some people have them denied. </w:t>
            </w:r>
          </w:p>
          <w:p w:rsidR="002340C4" w:rsidRDefault="00314F66">
            <w:pPr>
              <w:rPr>
                <w:color w:val="006C31"/>
                <w:sz w:val="14"/>
                <w:szCs w:val="14"/>
              </w:rPr>
            </w:pPr>
            <w:r>
              <w:rPr>
                <w:color w:val="006C31"/>
                <w:sz w:val="14"/>
                <w:szCs w:val="14"/>
              </w:rPr>
              <w:t>Willingness to stand up and speak for others</w:t>
            </w:r>
          </w:p>
          <w:p w:rsidR="002340C4" w:rsidRDefault="00314F66">
            <w:pPr>
              <w:rPr>
                <w:b/>
                <w:color w:val="00B0F0"/>
                <w:sz w:val="14"/>
                <w:szCs w:val="14"/>
              </w:rPr>
            </w:pPr>
            <w:r>
              <w:rPr>
                <w:color w:val="006C31"/>
                <w:sz w:val="14"/>
                <w:szCs w:val="14"/>
              </w:rPr>
              <w:t xml:space="preserve">Fairness in dealing with others. </w:t>
            </w:r>
          </w:p>
        </w:tc>
        <w:tc>
          <w:tcPr>
            <w:tcW w:w="6379" w:type="dxa"/>
            <w:gridSpan w:val="2"/>
          </w:tcPr>
          <w:p w:rsidR="002340C4" w:rsidRDefault="00314F66">
            <w:pPr>
              <w:rPr>
                <w:color w:val="00B050"/>
                <w:sz w:val="14"/>
                <w:szCs w:val="14"/>
              </w:rPr>
            </w:pPr>
            <w:r>
              <w:rPr>
                <w:color w:val="00B050"/>
                <w:sz w:val="14"/>
                <w:szCs w:val="14"/>
              </w:rPr>
              <w:t xml:space="preserve">Some causes and effects of poverty and inequality (including gender inequalities) at local, national and global levels. </w:t>
            </w:r>
          </w:p>
          <w:p w:rsidR="002340C4" w:rsidRDefault="00314F66">
            <w:pPr>
              <w:rPr>
                <w:color w:val="00B050"/>
                <w:sz w:val="14"/>
                <w:szCs w:val="14"/>
              </w:rPr>
            </w:pPr>
            <w:r>
              <w:rPr>
                <w:color w:val="00B050"/>
                <w:sz w:val="14"/>
                <w:szCs w:val="14"/>
              </w:rPr>
              <w:t xml:space="preserve">UN convention on the rights of the child. </w:t>
            </w:r>
          </w:p>
          <w:p w:rsidR="002340C4" w:rsidRDefault="00314F66">
            <w:pPr>
              <w:rPr>
                <w:color w:val="00B050"/>
                <w:sz w:val="14"/>
                <w:szCs w:val="14"/>
              </w:rPr>
            </w:pPr>
            <w:r>
              <w:rPr>
                <w:color w:val="00B050"/>
                <w:sz w:val="14"/>
                <w:szCs w:val="14"/>
              </w:rPr>
              <w:t xml:space="preserve">Reasons why some people have their rights denied. </w:t>
            </w:r>
          </w:p>
          <w:p w:rsidR="002340C4" w:rsidRDefault="00314F66">
            <w:pPr>
              <w:rPr>
                <w:color w:val="006C31"/>
                <w:sz w:val="14"/>
                <w:szCs w:val="14"/>
              </w:rPr>
            </w:pPr>
            <w:r>
              <w:rPr>
                <w:color w:val="006C31"/>
                <w:sz w:val="14"/>
                <w:szCs w:val="14"/>
              </w:rPr>
              <w:t>Offence at unfair treatment of others locally and globally.</w:t>
            </w:r>
          </w:p>
          <w:p w:rsidR="002340C4" w:rsidRDefault="00314F66">
            <w:pPr>
              <w:rPr>
                <w:color w:val="006C31"/>
                <w:sz w:val="14"/>
                <w:szCs w:val="14"/>
              </w:rPr>
            </w:pPr>
            <w:r>
              <w:rPr>
                <w:color w:val="006C31"/>
                <w:sz w:val="14"/>
                <w:szCs w:val="14"/>
              </w:rPr>
              <w:t xml:space="preserve">Sense of justice. </w:t>
            </w:r>
          </w:p>
          <w:p w:rsidR="002340C4" w:rsidRDefault="00314F66">
            <w:pPr>
              <w:rPr>
                <w:b/>
                <w:color w:val="00B0F0"/>
                <w:sz w:val="14"/>
                <w:szCs w:val="14"/>
              </w:rPr>
            </w:pPr>
            <w:r>
              <w:rPr>
                <w:color w:val="006C31"/>
                <w:sz w:val="14"/>
                <w:szCs w:val="14"/>
              </w:rPr>
              <w:t xml:space="preserve">Growing interest in world events and global issues.   </w:t>
            </w:r>
          </w:p>
        </w:tc>
        <w:tc>
          <w:tcPr>
            <w:tcW w:w="6350" w:type="dxa"/>
            <w:gridSpan w:val="2"/>
          </w:tcPr>
          <w:p w:rsidR="002340C4" w:rsidRDefault="00314F66">
            <w:pPr>
              <w:rPr>
                <w:color w:val="00B050"/>
                <w:sz w:val="14"/>
                <w:szCs w:val="14"/>
              </w:rPr>
            </w:pPr>
            <w:r>
              <w:rPr>
                <w:color w:val="00B050"/>
                <w:sz w:val="14"/>
                <w:szCs w:val="14"/>
              </w:rPr>
              <w:t xml:space="preserve">How fairness may not always mean equal treatment. </w:t>
            </w:r>
          </w:p>
          <w:p w:rsidR="002340C4" w:rsidRDefault="00314F66">
            <w:pPr>
              <w:rPr>
                <w:color w:val="00B050"/>
                <w:sz w:val="14"/>
                <w:szCs w:val="14"/>
              </w:rPr>
            </w:pPr>
            <w:r>
              <w:rPr>
                <w:color w:val="00B050"/>
                <w:sz w:val="14"/>
                <w:szCs w:val="14"/>
              </w:rPr>
              <w:t xml:space="preserve">Some causes and effects of poverty and inequality (including gender inequalities) at local, national and global levels. </w:t>
            </w:r>
          </w:p>
          <w:p w:rsidR="002340C4" w:rsidRDefault="00314F66">
            <w:pPr>
              <w:rPr>
                <w:color w:val="00B050"/>
                <w:sz w:val="14"/>
                <w:szCs w:val="14"/>
              </w:rPr>
            </w:pPr>
            <w:r>
              <w:rPr>
                <w:color w:val="00B050"/>
                <w:sz w:val="14"/>
                <w:szCs w:val="14"/>
              </w:rPr>
              <w:t xml:space="preserve">UN convention on the rights of the child. </w:t>
            </w:r>
          </w:p>
          <w:p w:rsidR="002340C4" w:rsidRDefault="00314F66">
            <w:pPr>
              <w:rPr>
                <w:color w:val="00B050"/>
                <w:sz w:val="14"/>
                <w:szCs w:val="14"/>
              </w:rPr>
            </w:pPr>
            <w:r>
              <w:rPr>
                <w:color w:val="00B050"/>
                <w:sz w:val="14"/>
                <w:szCs w:val="14"/>
              </w:rPr>
              <w:t xml:space="preserve">Reasons why some people have their rights denied. </w:t>
            </w:r>
          </w:p>
          <w:p w:rsidR="002340C4" w:rsidRDefault="00314F66">
            <w:pPr>
              <w:rPr>
                <w:color w:val="00B050"/>
                <w:sz w:val="14"/>
                <w:szCs w:val="14"/>
              </w:rPr>
            </w:pPr>
            <w:r>
              <w:rPr>
                <w:color w:val="00B050"/>
                <w:sz w:val="14"/>
                <w:szCs w:val="14"/>
              </w:rPr>
              <w:t xml:space="preserve">Those responsible for rights being met (e.g. teachers, local and national government). </w:t>
            </w:r>
          </w:p>
          <w:p w:rsidR="002340C4" w:rsidRDefault="00314F66">
            <w:pPr>
              <w:rPr>
                <w:color w:val="006C31"/>
                <w:sz w:val="14"/>
                <w:szCs w:val="14"/>
              </w:rPr>
            </w:pPr>
            <w:r>
              <w:rPr>
                <w:color w:val="006C31"/>
                <w:sz w:val="14"/>
                <w:szCs w:val="14"/>
              </w:rPr>
              <w:t>Offence at unfair treatment of others locally and globally.</w:t>
            </w:r>
          </w:p>
          <w:p w:rsidR="002340C4" w:rsidRDefault="00314F66">
            <w:pPr>
              <w:rPr>
                <w:color w:val="006C31"/>
                <w:sz w:val="14"/>
                <w:szCs w:val="14"/>
              </w:rPr>
            </w:pPr>
            <w:r>
              <w:rPr>
                <w:color w:val="006C31"/>
                <w:sz w:val="14"/>
                <w:szCs w:val="14"/>
              </w:rPr>
              <w:t xml:space="preserve">Sense of justice. </w:t>
            </w:r>
          </w:p>
          <w:p w:rsidR="002340C4" w:rsidRDefault="00314F66">
            <w:pPr>
              <w:rPr>
                <w:b/>
                <w:sz w:val="14"/>
                <w:szCs w:val="14"/>
              </w:rPr>
            </w:pPr>
            <w:r>
              <w:rPr>
                <w:color w:val="006C31"/>
                <w:sz w:val="14"/>
                <w:szCs w:val="14"/>
              </w:rPr>
              <w:t>Growing interest in world events and global issues</w:t>
            </w:r>
          </w:p>
        </w:tc>
      </w:tr>
      <w:tr w:rsidR="002340C4">
        <w:trPr>
          <w:trHeight w:val="706"/>
        </w:trPr>
        <w:tc>
          <w:tcPr>
            <w:tcW w:w="3397" w:type="dxa"/>
            <w:shd w:val="clear" w:color="auto" w:fill="C2D69B"/>
          </w:tcPr>
          <w:p w:rsidR="002340C4" w:rsidRDefault="00314F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Science </w:t>
            </w:r>
          </w:p>
        </w:tc>
        <w:tc>
          <w:tcPr>
            <w:tcW w:w="2835" w:type="dxa"/>
            <w:shd w:val="clear" w:color="auto" w:fill="C2D69B"/>
          </w:tcPr>
          <w:p w:rsidR="002340C4" w:rsidRDefault="00314F66">
            <w:pPr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</w:rPr>
              <w:t>Seasonal Changes and weather</w:t>
            </w:r>
          </w:p>
        </w:tc>
        <w:tc>
          <w:tcPr>
            <w:tcW w:w="3402" w:type="dxa"/>
            <w:shd w:val="clear" w:color="auto" w:fill="C2D69B"/>
          </w:tcPr>
          <w:p w:rsidR="002340C4" w:rsidRDefault="00314F66">
            <w:pPr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</w:rPr>
              <w:t>Living things and habitats</w:t>
            </w:r>
          </w:p>
        </w:tc>
        <w:tc>
          <w:tcPr>
            <w:tcW w:w="3119" w:type="dxa"/>
            <w:shd w:val="clear" w:color="auto" w:fill="C2D69B"/>
          </w:tcPr>
          <w:p w:rsidR="002340C4" w:rsidRDefault="00314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Rocks</w:t>
            </w:r>
          </w:p>
          <w:p w:rsidR="002340C4" w:rsidRDefault="002340C4">
            <w:pPr>
              <w:rPr>
                <w:sz w:val="20"/>
                <w:szCs w:val="20"/>
                <w:highlight w:val="cyan"/>
              </w:rPr>
            </w:pPr>
          </w:p>
        </w:tc>
        <w:tc>
          <w:tcPr>
            <w:tcW w:w="3260" w:type="dxa"/>
            <w:shd w:val="clear" w:color="auto" w:fill="C2D69B"/>
          </w:tcPr>
          <w:p w:rsidR="002340C4" w:rsidRDefault="00314F66">
            <w:pPr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</w:rPr>
              <w:t>States of matter</w:t>
            </w:r>
          </w:p>
        </w:tc>
        <w:tc>
          <w:tcPr>
            <w:tcW w:w="3052" w:type="dxa"/>
            <w:shd w:val="clear" w:color="auto" w:fill="C2D69B"/>
          </w:tcPr>
          <w:p w:rsidR="002340C4" w:rsidRDefault="00CA05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Properties and changes of materials</w:t>
            </w:r>
          </w:p>
        </w:tc>
        <w:tc>
          <w:tcPr>
            <w:tcW w:w="3298" w:type="dxa"/>
            <w:shd w:val="clear" w:color="auto" w:fill="C2D69B"/>
          </w:tcPr>
          <w:p w:rsidR="002340C4" w:rsidRDefault="002340C4">
            <w:pPr>
              <w:rPr>
                <w:b/>
                <w:sz w:val="14"/>
                <w:szCs w:val="14"/>
              </w:rPr>
            </w:pPr>
          </w:p>
        </w:tc>
      </w:tr>
      <w:tr w:rsidR="002340C4" w:rsidTr="00456907">
        <w:trPr>
          <w:trHeight w:val="3237"/>
        </w:trPr>
        <w:tc>
          <w:tcPr>
            <w:tcW w:w="3397" w:type="dxa"/>
            <w:shd w:val="clear" w:color="auto" w:fill="E5DFEC"/>
          </w:tcPr>
          <w:p w:rsidR="002340C4" w:rsidRPr="005D0FDD" w:rsidRDefault="00314F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2</w:t>
            </w:r>
            <w:r w:rsidR="005D0FDD">
              <w:rPr>
                <w:b/>
                <w:sz w:val="28"/>
                <w:szCs w:val="28"/>
              </w:rPr>
              <w:t xml:space="preserve">- </w:t>
            </w:r>
            <w:r>
              <w:rPr>
                <w:b/>
                <w:sz w:val="24"/>
                <w:szCs w:val="24"/>
              </w:rPr>
              <w:t>Changing Britain</w:t>
            </w:r>
          </w:p>
          <w:p w:rsidR="002340C4" w:rsidRDefault="002340C4" w:rsidP="005D0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E5DFEC"/>
          </w:tcPr>
          <w:p w:rsidR="002340C4" w:rsidRDefault="00314F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Seaside detectives</w:t>
            </w:r>
          </w:p>
          <w:p w:rsidR="002340C4" w:rsidRDefault="002340C4">
            <w:pPr>
              <w:rPr>
                <w:b/>
                <w:sz w:val="24"/>
                <w:szCs w:val="24"/>
              </w:rPr>
            </w:pPr>
          </w:p>
          <w:p w:rsidR="002340C4" w:rsidRDefault="00314F66" w:rsidP="004174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was the seaside like in the past? (places and people) Cornwall based</w:t>
            </w:r>
          </w:p>
          <w:p w:rsidR="002340C4" w:rsidRDefault="00314F66" w:rsidP="004174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did our grandparents do at the seaside? (Living memory)</w:t>
            </w:r>
          </w:p>
          <w:p w:rsidR="002340C4" w:rsidRDefault="00314F66" w:rsidP="004174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was the seaside like then and now</w:t>
            </w:r>
          </w:p>
          <w:p w:rsidR="002340C4" w:rsidRDefault="002340C4">
            <w:pPr>
              <w:rPr>
                <w:sz w:val="14"/>
                <w:szCs w:val="14"/>
              </w:rPr>
            </w:pPr>
          </w:p>
          <w:p w:rsidR="002340C4" w:rsidRDefault="002340C4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shd w:val="clear" w:color="auto" w:fill="E5DFEC"/>
          </w:tcPr>
          <w:p w:rsidR="002340C4" w:rsidRDefault="00314F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Corn</w:t>
            </w:r>
            <w:r w:rsidR="00005FB2">
              <w:rPr>
                <w:b/>
                <w:sz w:val="24"/>
                <w:szCs w:val="24"/>
              </w:rPr>
              <w:t>wall in Bloom</w:t>
            </w:r>
            <w:r w:rsidR="00C61542">
              <w:rPr>
                <w:b/>
                <w:sz w:val="24"/>
                <w:szCs w:val="24"/>
              </w:rPr>
              <w:t xml:space="preserve"> </w:t>
            </w:r>
          </w:p>
          <w:p w:rsidR="002340C4" w:rsidRDefault="002340C4">
            <w:pPr>
              <w:rPr>
                <w:b/>
                <w:sz w:val="24"/>
                <w:szCs w:val="24"/>
              </w:rPr>
            </w:pPr>
          </w:p>
          <w:p w:rsidR="00E24CFD" w:rsidRPr="00E24CFD" w:rsidRDefault="00E24CFD" w:rsidP="004174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topic looks at the tropical gardens in Cornwall and </w:t>
            </w:r>
            <w:r>
              <w:rPr>
                <w:color w:val="000000"/>
                <w:sz w:val="20"/>
                <w:szCs w:val="20"/>
              </w:rPr>
              <w:t>where t</w:t>
            </w:r>
            <w:r w:rsidR="00821CB2">
              <w:rPr>
                <w:color w:val="000000"/>
                <w:sz w:val="20"/>
                <w:szCs w:val="20"/>
              </w:rPr>
              <w:t xml:space="preserve">he plants came from and how </w:t>
            </w:r>
            <w:r>
              <w:rPr>
                <w:color w:val="000000"/>
                <w:sz w:val="20"/>
                <w:szCs w:val="20"/>
              </w:rPr>
              <w:t>they got</w:t>
            </w:r>
            <w:r w:rsidRPr="00E24CFD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24CFD">
              <w:rPr>
                <w:color w:val="000000"/>
                <w:sz w:val="20"/>
                <w:szCs w:val="20"/>
              </w:rPr>
              <w:t>here?</w:t>
            </w:r>
            <w:proofErr w:type="gramEnd"/>
            <w:r w:rsidRPr="00E24CFD">
              <w:rPr>
                <w:color w:val="000000"/>
                <w:sz w:val="20"/>
                <w:szCs w:val="20"/>
              </w:rPr>
              <w:t xml:space="preserve"> </w:t>
            </w:r>
            <w:r w:rsidR="00821CB2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 xml:space="preserve">Cornish plant hunters). </w:t>
            </w:r>
            <w:r>
              <w:rPr>
                <w:sz w:val="20"/>
                <w:szCs w:val="20"/>
              </w:rPr>
              <w:t xml:space="preserve">Links to the explorer </w:t>
            </w:r>
            <w:r w:rsidRPr="00E24CFD">
              <w:rPr>
                <w:sz w:val="20"/>
                <w:szCs w:val="20"/>
              </w:rPr>
              <w:t>Francis Drake</w:t>
            </w:r>
            <w:r w:rsidR="00C61542">
              <w:rPr>
                <w:sz w:val="20"/>
                <w:szCs w:val="20"/>
              </w:rPr>
              <w:t xml:space="preserve"> (1577)</w:t>
            </w:r>
            <w:r>
              <w:rPr>
                <w:sz w:val="20"/>
                <w:szCs w:val="20"/>
              </w:rPr>
              <w:t xml:space="preserve">, </w:t>
            </w:r>
            <w:r w:rsidRPr="00E24CFD">
              <w:rPr>
                <w:sz w:val="20"/>
                <w:szCs w:val="20"/>
              </w:rPr>
              <w:t>who followed Columbus’s journey</w:t>
            </w:r>
            <w:r w:rsidR="00821CB2">
              <w:rPr>
                <w:sz w:val="20"/>
                <w:szCs w:val="20"/>
              </w:rPr>
              <w:t xml:space="preserve"> and </w:t>
            </w:r>
            <w:r w:rsidR="00F25B21" w:rsidRPr="00E24CFD">
              <w:rPr>
                <w:sz w:val="20"/>
                <w:szCs w:val="20"/>
              </w:rPr>
              <w:t>Queen Elizabeth</w:t>
            </w:r>
            <w:r w:rsidRPr="00E24CFD">
              <w:rPr>
                <w:sz w:val="20"/>
                <w:szCs w:val="20"/>
              </w:rPr>
              <w:t xml:space="preserve"> 1</w:t>
            </w:r>
          </w:p>
          <w:p w:rsidR="002340C4" w:rsidRDefault="002340C4" w:rsidP="00C61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E5DFEC"/>
          </w:tcPr>
          <w:p w:rsidR="002340C4" w:rsidRDefault="005573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Rampaging Romans</w:t>
            </w:r>
          </w:p>
          <w:p w:rsidR="005573E1" w:rsidRDefault="005573E1">
            <w:pPr>
              <w:rPr>
                <w:b/>
                <w:sz w:val="24"/>
                <w:szCs w:val="24"/>
              </w:rPr>
            </w:pPr>
          </w:p>
          <w:p w:rsidR="002340C4" w:rsidRDefault="00C55448" w:rsidP="004174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</w:t>
            </w:r>
            <w:r w:rsidR="00BA0B85">
              <w:rPr>
                <w:sz w:val="20"/>
                <w:szCs w:val="20"/>
              </w:rPr>
              <w:t xml:space="preserve">pils learn about the impact of the Romans (27BC-476AD): </w:t>
            </w:r>
            <w:r w:rsidR="005573E1">
              <w:rPr>
                <w:sz w:val="20"/>
                <w:szCs w:val="20"/>
              </w:rPr>
              <w:t xml:space="preserve">and what they did for us: </w:t>
            </w:r>
            <w:r w:rsidR="00BA0B85">
              <w:rPr>
                <w:sz w:val="20"/>
                <w:szCs w:val="20"/>
              </w:rPr>
              <w:t>roads, language, towns, education</w:t>
            </w:r>
            <w:r>
              <w:rPr>
                <w:sz w:val="20"/>
                <w:szCs w:val="20"/>
              </w:rPr>
              <w:t>.</w:t>
            </w:r>
            <w:r w:rsidR="00BA0B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Pupils learn about </w:t>
            </w:r>
            <w:r w:rsidR="00314F66">
              <w:rPr>
                <w:sz w:val="20"/>
                <w:szCs w:val="20"/>
              </w:rPr>
              <w:t>Boudicca</w:t>
            </w:r>
            <w:r>
              <w:rPr>
                <w:sz w:val="20"/>
                <w:szCs w:val="20"/>
              </w:rPr>
              <w:t>,</w:t>
            </w:r>
            <w:r w:rsidR="00BA0B85">
              <w:rPr>
                <w:sz w:val="20"/>
                <w:szCs w:val="20"/>
              </w:rPr>
              <w:t xml:space="preserve"> who led the revolt</w:t>
            </w:r>
            <w:r>
              <w:rPr>
                <w:sz w:val="20"/>
                <w:szCs w:val="20"/>
              </w:rPr>
              <w:t>, but who was defeated,</w:t>
            </w:r>
            <w:r w:rsidR="00BA0B85">
              <w:rPr>
                <w:sz w:val="20"/>
                <w:szCs w:val="20"/>
              </w:rPr>
              <w:t xml:space="preserve"> again</w:t>
            </w:r>
            <w:r>
              <w:rPr>
                <w:sz w:val="20"/>
                <w:szCs w:val="20"/>
              </w:rPr>
              <w:t>st</w:t>
            </w:r>
            <w:r w:rsidR="00BA0B85">
              <w:rPr>
                <w:sz w:val="20"/>
                <w:szCs w:val="20"/>
              </w:rPr>
              <w:t xml:space="preserve"> the Roma</w:t>
            </w:r>
            <w:r>
              <w:rPr>
                <w:sz w:val="20"/>
                <w:szCs w:val="20"/>
              </w:rPr>
              <w:t>n</w:t>
            </w:r>
            <w:r w:rsidR="00BA0B85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.</w:t>
            </w:r>
          </w:p>
          <w:p w:rsidR="002340C4" w:rsidRDefault="002340C4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E5DFEC"/>
          </w:tcPr>
          <w:p w:rsidR="002340C4" w:rsidRDefault="00314F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Shipping, Trade and Traders, </w:t>
            </w:r>
          </w:p>
          <w:p w:rsidR="00055953" w:rsidRDefault="00055953" w:rsidP="001F2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  <w:p w:rsidR="002340C4" w:rsidRPr="001F2D38" w:rsidRDefault="003A3D10" w:rsidP="00417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Pupils learn about their local history and the role of the packet ships (1688) travelling from </w:t>
            </w:r>
            <w:r w:rsidR="00314F66">
              <w:rPr>
                <w:sz w:val="20"/>
                <w:szCs w:val="20"/>
              </w:rPr>
              <w:t xml:space="preserve">Truro </w:t>
            </w:r>
            <w:r>
              <w:rPr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 xml:space="preserve">Lemon Quay) </w:t>
            </w:r>
            <w:r w:rsidR="00314F66">
              <w:rPr>
                <w:sz w:val="20"/>
                <w:szCs w:val="20"/>
              </w:rPr>
              <w:t xml:space="preserve">to the River </w:t>
            </w:r>
            <w:proofErr w:type="spellStart"/>
            <w:r w:rsidR="00314F66">
              <w:rPr>
                <w:sz w:val="20"/>
                <w:szCs w:val="20"/>
              </w:rPr>
              <w:t>Fal</w:t>
            </w:r>
            <w:proofErr w:type="spellEnd"/>
            <w:r w:rsidR="00314F66">
              <w:rPr>
                <w:sz w:val="20"/>
                <w:szCs w:val="20"/>
              </w:rPr>
              <w:t xml:space="preserve"> and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assiting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r w:rsidR="00314F66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 xml:space="preserve">expanding </w:t>
            </w:r>
            <w:r w:rsidR="00314F66">
              <w:rPr>
                <w:sz w:val="20"/>
                <w:szCs w:val="20"/>
              </w:rPr>
              <w:t>British Empire</w:t>
            </w:r>
            <w:r>
              <w:rPr>
                <w:sz w:val="20"/>
                <w:szCs w:val="20"/>
              </w:rPr>
              <w:t xml:space="preserve">. Falmouth was an information hub, second to London for knowing the news. It </w:t>
            </w:r>
            <w:proofErr w:type="gramStart"/>
            <w:r>
              <w:rPr>
                <w:sz w:val="20"/>
                <w:szCs w:val="20"/>
              </w:rPr>
              <w:t>came to an end</w:t>
            </w:r>
            <w:proofErr w:type="gramEnd"/>
            <w:r w:rsidR="001F2D38">
              <w:rPr>
                <w:sz w:val="20"/>
                <w:szCs w:val="20"/>
              </w:rPr>
              <w:t>, as a result of the steam age.</w:t>
            </w:r>
          </w:p>
        </w:tc>
        <w:tc>
          <w:tcPr>
            <w:tcW w:w="3052" w:type="dxa"/>
            <w:shd w:val="clear" w:color="auto" w:fill="E5DFEC"/>
          </w:tcPr>
          <w:p w:rsidR="002340C4" w:rsidRDefault="005573E1" w:rsidP="005D0F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Vicious </w:t>
            </w:r>
            <w:r w:rsidR="00314F66">
              <w:rPr>
                <w:b/>
                <w:sz w:val="24"/>
                <w:szCs w:val="24"/>
              </w:rPr>
              <w:t>Vikings</w:t>
            </w:r>
            <w:r w:rsidR="001A6872">
              <w:rPr>
                <w:b/>
                <w:sz w:val="24"/>
                <w:szCs w:val="24"/>
              </w:rPr>
              <w:t xml:space="preserve"> </w:t>
            </w:r>
            <w:r w:rsidR="001A6872" w:rsidRPr="001A6872">
              <w:rPr>
                <w:sz w:val="20"/>
                <w:szCs w:val="20"/>
              </w:rPr>
              <w:t>(793-1066AD)</w:t>
            </w:r>
          </w:p>
          <w:p w:rsidR="002340C4" w:rsidRDefault="005D0FDD" w:rsidP="00417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These </w:t>
            </w:r>
            <w:r w:rsidR="00747CAC">
              <w:rPr>
                <w:sz w:val="20"/>
                <w:szCs w:val="20"/>
              </w:rPr>
              <w:t>pagan</w:t>
            </w:r>
            <w:proofErr w:type="gramEnd"/>
            <w:r w:rsidR="00747CAC">
              <w:rPr>
                <w:sz w:val="20"/>
                <w:szCs w:val="20"/>
              </w:rPr>
              <w:t xml:space="preserve">, </w:t>
            </w:r>
            <w:proofErr w:type="spellStart"/>
            <w:r w:rsidR="0034244D">
              <w:rPr>
                <w:sz w:val="20"/>
                <w:szCs w:val="20"/>
              </w:rPr>
              <w:t>Scandinvia</w:t>
            </w:r>
            <w:r w:rsidR="00747CAC">
              <w:rPr>
                <w:sz w:val="20"/>
                <w:szCs w:val="20"/>
              </w:rPr>
              <w:t>n</w:t>
            </w:r>
            <w:proofErr w:type="spellEnd"/>
            <w:r w:rsidR="00747CAC">
              <w:rPr>
                <w:sz w:val="20"/>
                <w:szCs w:val="20"/>
              </w:rPr>
              <w:t>,</w:t>
            </w:r>
            <w:r w:rsidR="0034244D">
              <w:rPr>
                <w:sz w:val="20"/>
                <w:szCs w:val="20"/>
              </w:rPr>
              <w:t xml:space="preserve"> </w:t>
            </w:r>
            <w:r w:rsidR="00747CAC">
              <w:rPr>
                <w:sz w:val="20"/>
                <w:szCs w:val="20"/>
              </w:rPr>
              <w:t>pillaging, warriors invaded Britain in part due to a lack of farmland. Sailing on their longboats invading the coast of East Anglia.  Pupils look at life then and now and consider the sig</w:t>
            </w:r>
            <w:r w:rsidR="009B39A1">
              <w:rPr>
                <w:sz w:val="20"/>
                <w:szCs w:val="20"/>
              </w:rPr>
              <w:t xml:space="preserve">nificance of the battle on </w:t>
            </w:r>
            <w:r w:rsidR="0034244D" w:rsidRPr="009B39A1">
              <w:rPr>
                <w:sz w:val="20"/>
                <w:szCs w:val="20"/>
              </w:rPr>
              <w:t xml:space="preserve">British history- </w:t>
            </w:r>
            <w:r w:rsidR="00055953">
              <w:rPr>
                <w:sz w:val="20"/>
                <w:szCs w:val="20"/>
              </w:rPr>
              <w:t xml:space="preserve">and in </w:t>
            </w:r>
            <w:r w:rsidR="0034244D" w:rsidRPr="009B39A1">
              <w:rPr>
                <w:sz w:val="20"/>
                <w:szCs w:val="20"/>
              </w:rPr>
              <w:t>to the Norman</w:t>
            </w:r>
            <w:r w:rsidR="0034244D">
              <w:rPr>
                <w:sz w:val="20"/>
                <w:szCs w:val="20"/>
              </w:rPr>
              <w:t xml:space="preserve"> era.</w:t>
            </w:r>
          </w:p>
          <w:p w:rsidR="002340C4" w:rsidRDefault="002340C4">
            <w:pPr>
              <w:rPr>
                <w:b/>
                <w:sz w:val="14"/>
                <w:szCs w:val="14"/>
              </w:rPr>
            </w:pPr>
          </w:p>
        </w:tc>
        <w:tc>
          <w:tcPr>
            <w:tcW w:w="3298" w:type="dxa"/>
            <w:shd w:val="clear" w:color="auto" w:fill="E5DFEC"/>
          </w:tcPr>
          <w:p w:rsidR="002340C4" w:rsidRDefault="00B717E8">
            <w:pPr>
              <w:rPr>
                <w:sz w:val="14"/>
                <w:szCs w:val="14"/>
              </w:rPr>
            </w:pPr>
            <w:r>
              <w:rPr>
                <w:b/>
                <w:sz w:val="24"/>
                <w:szCs w:val="24"/>
              </w:rPr>
              <w:t>Cousin Jacks</w:t>
            </w:r>
          </w:p>
          <w:p w:rsidR="002340C4" w:rsidRDefault="002340C4">
            <w:pPr>
              <w:rPr>
                <w:b/>
                <w:sz w:val="24"/>
                <w:szCs w:val="24"/>
              </w:rPr>
            </w:pPr>
          </w:p>
          <w:p w:rsidR="002340C4" w:rsidRDefault="00B717E8" w:rsidP="00417460">
            <w:pPr>
              <w:jc w:val="both"/>
              <w:rPr>
                <w:b/>
                <w:sz w:val="14"/>
                <w:szCs w:val="14"/>
              </w:rPr>
            </w:pPr>
            <w:r w:rsidRPr="00B717E8">
              <w:rPr>
                <w:sz w:val="20"/>
                <w:szCs w:val="20"/>
              </w:rPr>
              <w:t xml:space="preserve">Pupils learn about the </w:t>
            </w:r>
            <w:r w:rsidRPr="00B717E8">
              <w:rPr>
                <w:b/>
                <w:sz w:val="20"/>
                <w:szCs w:val="20"/>
              </w:rPr>
              <w:t>local history</w:t>
            </w:r>
            <w:r w:rsidRPr="00B717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of mining in the Cornwall- how in </w:t>
            </w:r>
            <w:r w:rsidRPr="00B717E8">
              <w:rPr>
                <w:sz w:val="20"/>
                <w:szCs w:val="20"/>
              </w:rPr>
              <w:t>the 19</w:t>
            </w:r>
            <w:r w:rsidRPr="00B717E8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century the reputation of Cornish miners was ‘the best in the world.’ It looks at and what life was like then and at the causes and effects of the m</w:t>
            </w:r>
            <w:r w:rsidR="00314F66" w:rsidRPr="00B717E8">
              <w:rPr>
                <w:sz w:val="20"/>
                <w:szCs w:val="20"/>
              </w:rPr>
              <w:t>igration of miners</w:t>
            </w:r>
            <w:r>
              <w:rPr>
                <w:sz w:val="20"/>
                <w:szCs w:val="20"/>
              </w:rPr>
              <w:t xml:space="preserve"> around the world </w:t>
            </w:r>
          </w:p>
        </w:tc>
      </w:tr>
      <w:tr w:rsidR="002340C4">
        <w:trPr>
          <w:trHeight w:val="583"/>
        </w:trPr>
        <w:tc>
          <w:tcPr>
            <w:tcW w:w="3397" w:type="dxa"/>
          </w:tcPr>
          <w:p w:rsidR="002340C4" w:rsidRDefault="00314F66">
            <w:pPr>
              <w:rPr>
                <w:b/>
                <w:color w:val="00B050"/>
                <w:sz w:val="14"/>
                <w:szCs w:val="14"/>
              </w:rPr>
            </w:pPr>
            <w:r>
              <w:rPr>
                <w:b/>
                <w:color w:val="00B050"/>
                <w:sz w:val="14"/>
                <w:szCs w:val="14"/>
              </w:rPr>
              <w:t>Global Citizenship</w:t>
            </w:r>
          </w:p>
          <w:p w:rsidR="002340C4" w:rsidRDefault="00314F66">
            <w:pPr>
              <w:rPr>
                <w:color w:val="00B050"/>
                <w:sz w:val="14"/>
                <w:szCs w:val="14"/>
              </w:rPr>
            </w:pPr>
            <w:r>
              <w:rPr>
                <w:b/>
                <w:color w:val="00B050"/>
                <w:sz w:val="14"/>
                <w:szCs w:val="14"/>
              </w:rPr>
              <w:t>KU:</w:t>
            </w:r>
            <w:r>
              <w:rPr>
                <w:color w:val="00B050"/>
                <w:sz w:val="14"/>
                <w:szCs w:val="14"/>
              </w:rPr>
              <w:t xml:space="preserve"> Globalisation and interdependence</w:t>
            </w:r>
          </w:p>
          <w:p w:rsidR="002340C4" w:rsidRDefault="00314F66">
            <w:pPr>
              <w:rPr>
                <w:sz w:val="14"/>
                <w:szCs w:val="14"/>
              </w:rPr>
            </w:pPr>
            <w:r>
              <w:rPr>
                <w:b/>
                <w:color w:val="006C31"/>
                <w:sz w:val="14"/>
                <w:szCs w:val="14"/>
              </w:rPr>
              <w:t>Values and attitudes</w:t>
            </w:r>
            <w:r>
              <w:rPr>
                <w:color w:val="006C31"/>
                <w:sz w:val="14"/>
                <w:szCs w:val="14"/>
              </w:rPr>
              <w:t>: Sense of identity and self - esteem</w:t>
            </w:r>
          </w:p>
        </w:tc>
        <w:tc>
          <w:tcPr>
            <w:tcW w:w="6237" w:type="dxa"/>
            <w:gridSpan w:val="2"/>
          </w:tcPr>
          <w:p w:rsidR="002340C4" w:rsidRDefault="00314F66">
            <w:pPr>
              <w:rPr>
                <w:color w:val="00B050"/>
                <w:sz w:val="14"/>
                <w:szCs w:val="14"/>
              </w:rPr>
            </w:pPr>
            <w:r>
              <w:rPr>
                <w:color w:val="00B050"/>
                <w:sz w:val="14"/>
                <w:szCs w:val="14"/>
              </w:rPr>
              <w:t xml:space="preserve">Similarities and differences between places in various parts of the world including own setting. </w:t>
            </w:r>
          </w:p>
          <w:p w:rsidR="002340C4" w:rsidRDefault="00314F66">
            <w:pPr>
              <w:rPr>
                <w:color w:val="00B050"/>
                <w:sz w:val="14"/>
                <w:szCs w:val="14"/>
              </w:rPr>
            </w:pPr>
            <w:r>
              <w:rPr>
                <w:color w:val="00B050"/>
                <w:sz w:val="14"/>
                <w:szCs w:val="14"/>
              </w:rPr>
              <w:t>Links between local community and the wider world</w:t>
            </w:r>
          </w:p>
          <w:p w:rsidR="002340C4" w:rsidRDefault="00314F66">
            <w:pPr>
              <w:rPr>
                <w:color w:val="006C31"/>
                <w:sz w:val="14"/>
                <w:szCs w:val="14"/>
              </w:rPr>
            </w:pPr>
            <w:r>
              <w:rPr>
                <w:color w:val="006C31"/>
                <w:sz w:val="14"/>
                <w:szCs w:val="14"/>
              </w:rPr>
              <w:t xml:space="preserve">Sense of belonging and valuing relationships with others. </w:t>
            </w:r>
          </w:p>
          <w:p w:rsidR="002340C4" w:rsidRDefault="00314F66">
            <w:pPr>
              <w:rPr>
                <w:b/>
                <w:color w:val="00B0F0"/>
                <w:sz w:val="14"/>
                <w:szCs w:val="14"/>
              </w:rPr>
            </w:pPr>
            <w:r>
              <w:rPr>
                <w:color w:val="006C31"/>
                <w:sz w:val="14"/>
                <w:szCs w:val="14"/>
              </w:rPr>
              <w:t xml:space="preserve">Awareness of, and pride in, own individuality. </w:t>
            </w:r>
            <w:r>
              <w:rPr>
                <w:b/>
                <w:color w:val="00B050"/>
                <w:sz w:val="14"/>
                <w:szCs w:val="14"/>
              </w:rPr>
              <w:t xml:space="preserve"> </w:t>
            </w:r>
          </w:p>
        </w:tc>
        <w:tc>
          <w:tcPr>
            <w:tcW w:w="6379" w:type="dxa"/>
            <w:gridSpan w:val="2"/>
          </w:tcPr>
          <w:p w:rsidR="002340C4" w:rsidRDefault="00314F66">
            <w:pPr>
              <w:rPr>
                <w:color w:val="00B050"/>
                <w:sz w:val="14"/>
                <w:szCs w:val="14"/>
              </w:rPr>
            </w:pPr>
            <w:r>
              <w:rPr>
                <w:color w:val="00B050"/>
                <w:sz w:val="14"/>
                <w:szCs w:val="14"/>
              </w:rPr>
              <w:t xml:space="preserve">Global connections between people’s and countries e.g. through trade and communications. </w:t>
            </w:r>
          </w:p>
          <w:p w:rsidR="002340C4" w:rsidRDefault="00314F66">
            <w:pPr>
              <w:rPr>
                <w:color w:val="00B050"/>
                <w:sz w:val="14"/>
                <w:szCs w:val="14"/>
              </w:rPr>
            </w:pPr>
            <w:r>
              <w:rPr>
                <w:color w:val="00B050"/>
                <w:sz w:val="14"/>
                <w:szCs w:val="14"/>
              </w:rPr>
              <w:t>How local actions affect the wider world</w:t>
            </w:r>
          </w:p>
          <w:p w:rsidR="002340C4" w:rsidRDefault="00314F66">
            <w:pPr>
              <w:rPr>
                <w:color w:val="006C31"/>
                <w:sz w:val="14"/>
                <w:szCs w:val="14"/>
              </w:rPr>
            </w:pPr>
            <w:r>
              <w:rPr>
                <w:color w:val="006C31"/>
                <w:sz w:val="14"/>
                <w:szCs w:val="14"/>
              </w:rPr>
              <w:t xml:space="preserve">Positivity about the ways in which one is both similar to others and uniquely different. </w:t>
            </w:r>
          </w:p>
          <w:p w:rsidR="002340C4" w:rsidRDefault="00314F66">
            <w:pPr>
              <w:rPr>
                <w:b/>
                <w:color w:val="00B0F0"/>
                <w:sz w:val="14"/>
                <w:szCs w:val="14"/>
              </w:rPr>
            </w:pPr>
            <w:r>
              <w:rPr>
                <w:color w:val="006C31"/>
                <w:sz w:val="14"/>
                <w:szCs w:val="14"/>
              </w:rPr>
              <w:t xml:space="preserve">Value what contributes to own identity.   </w:t>
            </w:r>
          </w:p>
        </w:tc>
        <w:tc>
          <w:tcPr>
            <w:tcW w:w="6350" w:type="dxa"/>
            <w:gridSpan w:val="2"/>
          </w:tcPr>
          <w:p w:rsidR="002340C4" w:rsidRDefault="00314F66">
            <w:pPr>
              <w:rPr>
                <w:color w:val="00B050"/>
                <w:sz w:val="14"/>
                <w:szCs w:val="14"/>
              </w:rPr>
            </w:pPr>
            <w:r>
              <w:rPr>
                <w:color w:val="00B050"/>
                <w:sz w:val="14"/>
                <w:szCs w:val="14"/>
              </w:rPr>
              <w:t xml:space="preserve">Global connections between people’s and countries e.g. through trade and communications. </w:t>
            </w:r>
          </w:p>
          <w:p w:rsidR="002340C4" w:rsidRDefault="00314F66">
            <w:pPr>
              <w:rPr>
                <w:color w:val="00B050"/>
                <w:sz w:val="14"/>
                <w:szCs w:val="14"/>
              </w:rPr>
            </w:pPr>
            <w:r>
              <w:rPr>
                <w:color w:val="00B050"/>
                <w:sz w:val="14"/>
                <w:szCs w:val="14"/>
              </w:rPr>
              <w:t>How local and national actions affect the wider world</w:t>
            </w:r>
          </w:p>
          <w:p w:rsidR="002340C4" w:rsidRDefault="00314F66">
            <w:pPr>
              <w:rPr>
                <w:color w:val="006C31"/>
                <w:sz w:val="14"/>
                <w:szCs w:val="14"/>
              </w:rPr>
            </w:pPr>
            <w:r>
              <w:rPr>
                <w:color w:val="006C31"/>
                <w:sz w:val="14"/>
                <w:szCs w:val="14"/>
              </w:rPr>
              <w:t xml:space="preserve">Positivity about the ways in which one is both similar to others and uniquely different. </w:t>
            </w:r>
          </w:p>
          <w:p w:rsidR="002340C4" w:rsidRDefault="00314F66">
            <w:pPr>
              <w:rPr>
                <w:b/>
                <w:sz w:val="14"/>
                <w:szCs w:val="14"/>
              </w:rPr>
            </w:pPr>
            <w:r>
              <w:rPr>
                <w:color w:val="006C31"/>
                <w:sz w:val="14"/>
                <w:szCs w:val="14"/>
              </w:rPr>
              <w:t xml:space="preserve">Value what contributes to own identity.   </w:t>
            </w:r>
          </w:p>
        </w:tc>
      </w:tr>
      <w:tr w:rsidR="002340C4">
        <w:trPr>
          <w:trHeight w:val="706"/>
        </w:trPr>
        <w:tc>
          <w:tcPr>
            <w:tcW w:w="3397" w:type="dxa"/>
            <w:shd w:val="clear" w:color="auto" w:fill="C2D69B"/>
          </w:tcPr>
          <w:p w:rsidR="002340C4" w:rsidRDefault="00314F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Science </w:t>
            </w:r>
          </w:p>
        </w:tc>
        <w:tc>
          <w:tcPr>
            <w:tcW w:w="2835" w:type="dxa"/>
            <w:shd w:val="clear" w:color="auto" w:fill="C2D69B"/>
          </w:tcPr>
          <w:p w:rsidR="002340C4" w:rsidRDefault="00314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Animals including humans</w:t>
            </w:r>
          </w:p>
        </w:tc>
        <w:tc>
          <w:tcPr>
            <w:tcW w:w="3402" w:type="dxa"/>
            <w:shd w:val="clear" w:color="auto" w:fill="C2D69B"/>
          </w:tcPr>
          <w:p w:rsidR="002340C4" w:rsidRDefault="00314F66">
            <w:pPr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</w:rPr>
              <w:t>Plants</w:t>
            </w:r>
          </w:p>
        </w:tc>
        <w:tc>
          <w:tcPr>
            <w:tcW w:w="3119" w:type="dxa"/>
            <w:shd w:val="clear" w:color="auto" w:fill="C2D69B"/>
          </w:tcPr>
          <w:p w:rsidR="002340C4" w:rsidRDefault="002340C4">
            <w:pPr>
              <w:rPr>
                <w:sz w:val="20"/>
                <w:szCs w:val="20"/>
                <w:highlight w:val="cyan"/>
              </w:rPr>
            </w:pPr>
          </w:p>
        </w:tc>
        <w:tc>
          <w:tcPr>
            <w:tcW w:w="3260" w:type="dxa"/>
            <w:shd w:val="clear" w:color="auto" w:fill="C2D69B"/>
          </w:tcPr>
          <w:p w:rsidR="002340C4" w:rsidRDefault="002340C4">
            <w:pPr>
              <w:rPr>
                <w:sz w:val="20"/>
                <w:szCs w:val="20"/>
                <w:highlight w:val="cyan"/>
              </w:rPr>
            </w:pPr>
          </w:p>
        </w:tc>
        <w:tc>
          <w:tcPr>
            <w:tcW w:w="3052" w:type="dxa"/>
            <w:shd w:val="clear" w:color="auto" w:fill="C2D69B"/>
          </w:tcPr>
          <w:p w:rsidR="002340C4" w:rsidRDefault="002340C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shd w:val="clear" w:color="auto" w:fill="C2D69B"/>
          </w:tcPr>
          <w:p w:rsidR="002340C4" w:rsidRDefault="00314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Electricity</w:t>
            </w:r>
          </w:p>
          <w:p w:rsidR="002340C4" w:rsidRDefault="002340C4">
            <w:pPr>
              <w:rPr>
                <w:sz w:val="20"/>
                <w:szCs w:val="20"/>
              </w:rPr>
            </w:pPr>
          </w:p>
        </w:tc>
      </w:tr>
    </w:tbl>
    <w:p w:rsidR="002340C4" w:rsidRDefault="002340C4">
      <w:pPr>
        <w:rPr>
          <w:rFonts w:ascii="CCW Precursive 1" w:eastAsia="CCW Precursive 1" w:hAnsi="CCW Precursive 1" w:cs="CCW Precursive 1"/>
          <w:sz w:val="14"/>
          <w:szCs w:val="14"/>
        </w:rPr>
      </w:pPr>
    </w:p>
    <w:sectPr w:rsidR="002340C4">
      <w:pgSz w:w="23814" w:h="16839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CW Precursive 1">
    <w:altName w:val="Mistral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48E2"/>
    <w:multiLevelType w:val="multilevel"/>
    <w:tmpl w:val="9E6C3662"/>
    <w:lvl w:ilvl="0">
      <w:start w:val="5"/>
      <w:numFmt w:val="bullet"/>
      <w:lvlText w:val="-"/>
      <w:lvlJc w:val="left"/>
      <w:pPr>
        <w:ind w:left="720" w:hanging="360"/>
      </w:pPr>
      <w:rPr>
        <w:rFonts w:ascii="CCW Precursive 1" w:eastAsia="CCW Precursive 1" w:hAnsi="CCW Precursive 1" w:cs="CCW Precursive 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1FD0792"/>
    <w:multiLevelType w:val="multilevel"/>
    <w:tmpl w:val="47D04DEA"/>
    <w:lvl w:ilvl="0">
      <w:start w:val="1"/>
      <w:numFmt w:val="bullet"/>
      <w:lvlText w:val="-"/>
      <w:lvlJc w:val="left"/>
      <w:pPr>
        <w:ind w:left="720" w:hanging="360"/>
      </w:pPr>
      <w:rPr>
        <w:rFonts w:ascii="CCW Precursive 1" w:eastAsia="CCW Precursive 1" w:hAnsi="CCW Precursive 1" w:cs="CCW Precursive 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43729A8"/>
    <w:multiLevelType w:val="hybridMultilevel"/>
    <w:tmpl w:val="31D052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8072A4"/>
    <w:multiLevelType w:val="multilevel"/>
    <w:tmpl w:val="AB4AE3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30B46C6"/>
    <w:multiLevelType w:val="multilevel"/>
    <w:tmpl w:val="C6A090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60E56AE"/>
    <w:multiLevelType w:val="multilevel"/>
    <w:tmpl w:val="353A77E8"/>
    <w:lvl w:ilvl="0">
      <w:start w:val="1"/>
      <w:numFmt w:val="bullet"/>
      <w:lvlText w:val="-"/>
      <w:lvlJc w:val="left"/>
      <w:pPr>
        <w:ind w:left="720" w:hanging="360"/>
      </w:pPr>
      <w:rPr>
        <w:rFonts w:ascii="CCW Precursive 1" w:eastAsia="CCW Precursive 1" w:hAnsi="CCW Precursive 1" w:cs="CCW Precursive 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A5261BA"/>
    <w:multiLevelType w:val="multilevel"/>
    <w:tmpl w:val="E146FB0E"/>
    <w:lvl w:ilvl="0">
      <w:start w:val="1"/>
      <w:numFmt w:val="bullet"/>
      <w:lvlText w:val="-"/>
      <w:lvlJc w:val="left"/>
      <w:pPr>
        <w:ind w:left="720" w:hanging="360"/>
      </w:pPr>
      <w:rPr>
        <w:rFonts w:ascii="CCW Precursive 1" w:eastAsia="CCW Precursive 1" w:hAnsi="CCW Precursive 1" w:cs="CCW Precursive 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B4F3A76"/>
    <w:multiLevelType w:val="multilevel"/>
    <w:tmpl w:val="2772A640"/>
    <w:lvl w:ilvl="0">
      <w:start w:val="6"/>
      <w:numFmt w:val="bullet"/>
      <w:lvlText w:val="-"/>
      <w:lvlJc w:val="left"/>
      <w:pPr>
        <w:ind w:left="720" w:hanging="360"/>
      </w:pPr>
      <w:rPr>
        <w:rFonts w:ascii="CCW Precursive 1" w:eastAsia="CCW Precursive 1" w:hAnsi="CCW Precursive 1" w:cs="CCW Precursive 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1DD1B5C"/>
    <w:multiLevelType w:val="multilevel"/>
    <w:tmpl w:val="9A3EBD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73B1B69"/>
    <w:multiLevelType w:val="multilevel"/>
    <w:tmpl w:val="5F5E1A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9"/>
  </w:num>
  <w:num w:numId="6">
    <w:abstractNumId w:val="8"/>
  </w:num>
  <w:num w:numId="7">
    <w:abstractNumId w:val="0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0C4"/>
    <w:rsid w:val="000042A1"/>
    <w:rsid w:val="00005FB2"/>
    <w:rsid w:val="000458B8"/>
    <w:rsid w:val="00055953"/>
    <w:rsid w:val="001255AC"/>
    <w:rsid w:val="00131732"/>
    <w:rsid w:val="001377A5"/>
    <w:rsid w:val="001561FF"/>
    <w:rsid w:val="00157B6B"/>
    <w:rsid w:val="0017617F"/>
    <w:rsid w:val="00183754"/>
    <w:rsid w:val="001A6872"/>
    <w:rsid w:val="001F2D38"/>
    <w:rsid w:val="00224798"/>
    <w:rsid w:val="002324B6"/>
    <w:rsid w:val="002340C4"/>
    <w:rsid w:val="002654E2"/>
    <w:rsid w:val="0029704F"/>
    <w:rsid w:val="002D0897"/>
    <w:rsid w:val="003019C4"/>
    <w:rsid w:val="00314F66"/>
    <w:rsid w:val="0032404B"/>
    <w:rsid w:val="0034244D"/>
    <w:rsid w:val="00342BD1"/>
    <w:rsid w:val="00344289"/>
    <w:rsid w:val="003A178C"/>
    <w:rsid w:val="003A3D10"/>
    <w:rsid w:val="003D5360"/>
    <w:rsid w:val="003F6B31"/>
    <w:rsid w:val="00417460"/>
    <w:rsid w:val="00456907"/>
    <w:rsid w:val="0049245C"/>
    <w:rsid w:val="004B1168"/>
    <w:rsid w:val="004B315E"/>
    <w:rsid w:val="004E4F79"/>
    <w:rsid w:val="005573E1"/>
    <w:rsid w:val="005D0FDD"/>
    <w:rsid w:val="006002A4"/>
    <w:rsid w:val="00675BC0"/>
    <w:rsid w:val="007336AC"/>
    <w:rsid w:val="00747CAC"/>
    <w:rsid w:val="00771717"/>
    <w:rsid w:val="0077686A"/>
    <w:rsid w:val="007956F7"/>
    <w:rsid w:val="007D2882"/>
    <w:rsid w:val="00821CB2"/>
    <w:rsid w:val="009216B2"/>
    <w:rsid w:val="009508C3"/>
    <w:rsid w:val="009531E1"/>
    <w:rsid w:val="009A2DE2"/>
    <w:rsid w:val="009A7467"/>
    <w:rsid w:val="009B39A1"/>
    <w:rsid w:val="009E27C1"/>
    <w:rsid w:val="009F4298"/>
    <w:rsid w:val="00A553BE"/>
    <w:rsid w:val="00AA59C1"/>
    <w:rsid w:val="00AC7326"/>
    <w:rsid w:val="00B717E8"/>
    <w:rsid w:val="00B849AC"/>
    <w:rsid w:val="00BA0B85"/>
    <w:rsid w:val="00C042C2"/>
    <w:rsid w:val="00C14007"/>
    <w:rsid w:val="00C54E93"/>
    <w:rsid w:val="00C55448"/>
    <w:rsid w:val="00C61542"/>
    <w:rsid w:val="00CA05B0"/>
    <w:rsid w:val="00D1399F"/>
    <w:rsid w:val="00D36006"/>
    <w:rsid w:val="00DE6392"/>
    <w:rsid w:val="00E04905"/>
    <w:rsid w:val="00E24CFD"/>
    <w:rsid w:val="00EA43AB"/>
    <w:rsid w:val="00EC3E45"/>
    <w:rsid w:val="00F125F9"/>
    <w:rsid w:val="00F25B21"/>
    <w:rsid w:val="00F7586A"/>
    <w:rsid w:val="00FA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F1826"/>
  <w15:docId w15:val="{BC8A0C41-A08E-4F53-AAE2-2E90348B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9E4B12"/>
    <w:pPr>
      <w:ind w:left="720"/>
      <w:contextualSpacing/>
    </w:p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399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99F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p+5HIchPycU5nHC2+WY4MtnbAw==">AMUW2mWxT79CLaY2BhLINio0dHjZD0WkeqwP6BPGNhhzq306kicIGHyTcF4DZyYtoGrHiafQ9KZuxC3QiDehbuGjMphkeL6gVqUyxUYMbEjjjyLO54YZGG/ZiFB66ONhxKSHkZvjIG1eEy2vnznkXNzAWMroPSdVDg==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3073</Words>
  <Characters>17518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Roskear Primary and Nursery School</Company>
  <LinksUpToDate>false</LinksUpToDate>
  <CharactersWithSpaces>20550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 Bonds</dc:creator>
  <cp:lastModifiedBy>Cathy Bonds</cp:lastModifiedBy>
  <cp:revision>2</cp:revision>
  <cp:lastPrinted>2020-09-15T11:56:00Z</cp:lastPrinted>
  <dcterms:created xsi:type="dcterms:W3CDTF">2021-04-19T16:05:00Z</dcterms:created>
  <dcterms:modified xsi:type="dcterms:W3CDTF">2021-04-19T16:05:00Z</dcterms:modified>
</cp:coreProperties>
</file>